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Layout w:type="fixed"/>
        <w:tblLook w:val="01E0"/>
      </w:tblPr>
      <w:tblGrid>
        <w:gridCol w:w="954"/>
        <w:gridCol w:w="1139"/>
        <w:gridCol w:w="6520"/>
      </w:tblGrid>
      <w:tr w:rsidR="009D5707" w:rsidRPr="00794C95" w:rsidTr="009D5707">
        <w:trPr>
          <w:trHeight w:val="716"/>
        </w:trPr>
        <w:tc>
          <w:tcPr>
            <w:tcW w:w="954" w:type="dxa"/>
            <w:vMerge w:val="restart"/>
            <w:vAlign w:val="center"/>
          </w:tcPr>
          <w:p w:rsidR="009D5707" w:rsidRPr="00794C95" w:rsidRDefault="009D5707" w:rsidP="00CD1907">
            <w:pPr>
              <w:tabs>
                <w:tab w:val="left" w:pos="-4395"/>
              </w:tabs>
              <w:snapToGrid w:val="0"/>
              <w:ind w:left="-57"/>
              <w:jc w:val="center"/>
            </w:pPr>
            <w:r w:rsidRPr="00794C95">
              <w:rPr>
                <w:noProof/>
              </w:rPr>
              <w:drawing>
                <wp:inline distT="0" distB="0" distL="0" distR="0">
                  <wp:extent cx="561975" cy="947644"/>
                  <wp:effectExtent l="19050" t="0" r="9525" b="0"/>
                  <wp:docPr id="12" name="Imagen 1" descr="ANAGRAMA CABIL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GRAMA CABIL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1058" t="39104" r="47726" b="10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4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vMerge w:val="restart"/>
            <w:vAlign w:val="center"/>
          </w:tcPr>
          <w:p w:rsidR="009D5707" w:rsidRPr="00794C95" w:rsidRDefault="009D5707" w:rsidP="00CD1907">
            <w:pPr>
              <w:tabs>
                <w:tab w:val="left" w:pos="0"/>
              </w:tabs>
              <w:suppressAutoHyphens/>
              <w:snapToGrid w:val="0"/>
              <w:jc w:val="center"/>
              <w:rPr>
                <w:b/>
                <w:color w:val="0000FF"/>
                <w:spacing w:val="-3"/>
                <w:sz w:val="16"/>
                <w:szCs w:val="16"/>
                <w:lang w:val="es-ES_tradnl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9D5707" w:rsidRPr="00794C95" w:rsidRDefault="009D5707" w:rsidP="00CD1907">
            <w:pPr>
              <w:suppressAutoHyphens/>
              <w:snapToGrid w:val="0"/>
              <w:spacing w:after="120"/>
              <w:jc w:val="right"/>
              <w:rPr>
                <w:b/>
                <w:caps/>
                <w:color w:val="0000FF"/>
                <w:w w:val="125"/>
              </w:rPr>
            </w:pPr>
            <w:r w:rsidRPr="00794C95">
              <w:rPr>
                <w:rFonts w:eastAsia="Arial Unicode MS"/>
                <w:b/>
                <w:bCs/>
                <w:color w:val="0000CC"/>
                <w:w w:val="125"/>
                <w:lang w:val="es-ES_tradnl"/>
              </w:rPr>
              <w:t xml:space="preserve">        ÁREA DE ORDENACIÓN DEL TERRITORIO</w:t>
            </w:r>
            <w:r w:rsidR="00F25BE3" w:rsidRPr="00794C95">
              <w:rPr>
                <w:rFonts w:eastAsia="Arial Unicode MS"/>
                <w:b/>
                <w:bCs/>
                <w:color w:val="0000CC"/>
                <w:w w:val="125"/>
                <w:lang w:val="es-ES_tradnl"/>
              </w:rPr>
              <w:t xml:space="preserve"> DESARROLLO SOSTENIBLE Y PRESIDENCIA</w:t>
            </w:r>
          </w:p>
          <w:p w:rsidR="009D5707" w:rsidRPr="00794C95" w:rsidRDefault="009D5707" w:rsidP="00CD1907">
            <w:pPr>
              <w:suppressAutoHyphens/>
              <w:snapToGrid w:val="0"/>
              <w:spacing w:after="120"/>
              <w:jc w:val="right"/>
              <w:rPr>
                <w:b/>
                <w:color w:val="0000FF"/>
                <w:spacing w:val="-3"/>
                <w:sz w:val="16"/>
                <w:szCs w:val="16"/>
                <w:lang w:val="es-ES_tradnl"/>
              </w:rPr>
            </w:pPr>
            <w:r w:rsidRPr="00794C95">
              <w:rPr>
                <w:caps/>
                <w:color w:val="0000FF"/>
                <w:sz w:val="16"/>
                <w:szCs w:val="16"/>
              </w:rPr>
              <w:t>servicio de ordenación del territorio</w:t>
            </w:r>
          </w:p>
        </w:tc>
      </w:tr>
      <w:tr w:rsidR="009D5707" w:rsidRPr="00794C95" w:rsidTr="009D5707">
        <w:trPr>
          <w:trHeight w:val="353"/>
        </w:trPr>
        <w:tc>
          <w:tcPr>
            <w:tcW w:w="954" w:type="dxa"/>
            <w:vMerge/>
            <w:vAlign w:val="center"/>
          </w:tcPr>
          <w:p w:rsidR="009D5707" w:rsidRPr="00794C95" w:rsidRDefault="009D5707" w:rsidP="00CD1907">
            <w:pPr>
              <w:tabs>
                <w:tab w:val="left" w:pos="0"/>
              </w:tabs>
              <w:suppressAutoHyphens/>
              <w:snapToGrid w:val="0"/>
              <w:jc w:val="center"/>
              <w:rPr>
                <w:spacing w:val="-3"/>
                <w:sz w:val="8"/>
                <w:szCs w:val="8"/>
                <w:lang w:val="es-ES_tradnl"/>
              </w:rPr>
            </w:pPr>
          </w:p>
        </w:tc>
        <w:tc>
          <w:tcPr>
            <w:tcW w:w="1139" w:type="dxa"/>
            <w:vMerge/>
            <w:vAlign w:val="center"/>
          </w:tcPr>
          <w:p w:rsidR="009D5707" w:rsidRPr="00794C95" w:rsidRDefault="009D5707" w:rsidP="00CD1907">
            <w:pPr>
              <w:tabs>
                <w:tab w:val="left" w:pos="0"/>
              </w:tabs>
              <w:suppressAutoHyphens/>
              <w:snapToGrid w:val="0"/>
              <w:jc w:val="right"/>
              <w:rPr>
                <w:caps/>
                <w:color w:val="0000FF"/>
                <w:sz w:val="14"/>
                <w:szCs w:val="1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9D5707" w:rsidRPr="00794C95" w:rsidRDefault="009D5707" w:rsidP="00CD1907">
            <w:pPr>
              <w:tabs>
                <w:tab w:val="left" w:pos="0"/>
              </w:tabs>
              <w:suppressAutoHyphens/>
              <w:snapToGrid w:val="0"/>
              <w:spacing w:before="40" w:after="40"/>
              <w:jc w:val="right"/>
              <w:rPr>
                <w:caps/>
                <w:color w:val="0000FF"/>
                <w:sz w:val="12"/>
                <w:szCs w:val="12"/>
                <w:lang w:val="pt-BR"/>
              </w:rPr>
            </w:pPr>
            <w:r w:rsidRPr="00794C95">
              <w:rPr>
                <w:caps/>
                <w:color w:val="0000FF"/>
                <w:sz w:val="12"/>
                <w:szCs w:val="12"/>
                <w:lang w:val="pt-BR"/>
              </w:rPr>
              <w:t>AVDA. MARÍTIMA Nº 34 – 38700 S/C DE LA PALMA</w:t>
            </w:r>
          </w:p>
          <w:p w:rsidR="009D5707" w:rsidRPr="00794C95" w:rsidRDefault="009D5707" w:rsidP="0013046F">
            <w:pPr>
              <w:tabs>
                <w:tab w:val="left" w:pos="0"/>
              </w:tabs>
              <w:suppressAutoHyphens/>
              <w:snapToGrid w:val="0"/>
              <w:spacing w:before="40" w:after="40"/>
              <w:jc w:val="right"/>
              <w:rPr>
                <w:b/>
                <w:caps/>
                <w:color w:val="0000FF"/>
                <w:sz w:val="14"/>
                <w:szCs w:val="14"/>
              </w:rPr>
            </w:pPr>
            <w:r w:rsidRPr="00794C95">
              <w:rPr>
                <w:caps/>
                <w:color w:val="0000FF"/>
                <w:sz w:val="12"/>
                <w:szCs w:val="12"/>
              </w:rPr>
              <w:t xml:space="preserve">TELEFONO 922 423 100 – EXT.2309 </w:t>
            </w:r>
          </w:p>
        </w:tc>
      </w:tr>
    </w:tbl>
    <w:p w:rsidR="009D5707" w:rsidRPr="00794C95" w:rsidRDefault="009D5707" w:rsidP="009D5707"/>
    <w:p w:rsidR="003119D8" w:rsidRPr="00794C95" w:rsidRDefault="003119D8" w:rsidP="003537FB">
      <w:pPr>
        <w:rPr>
          <w:sz w:val="24"/>
          <w:szCs w:val="24"/>
        </w:rPr>
      </w:pPr>
    </w:p>
    <w:p w:rsidR="00FE7366" w:rsidRPr="00794C95" w:rsidRDefault="00FE7366" w:rsidP="00FE7366">
      <w:pPr>
        <w:jc w:val="center"/>
        <w:rPr>
          <w:sz w:val="22"/>
          <w:szCs w:val="22"/>
        </w:rPr>
      </w:pPr>
    </w:p>
    <w:p w:rsidR="00FE7366" w:rsidRPr="00794C95" w:rsidRDefault="00794C95" w:rsidP="00794C9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794C95">
        <w:rPr>
          <w:rFonts w:eastAsiaTheme="minorHAnsi"/>
          <w:b/>
          <w:bCs/>
          <w:sz w:val="22"/>
          <w:szCs w:val="22"/>
          <w:lang w:eastAsia="en-US"/>
        </w:rPr>
        <w:t xml:space="preserve">ENCARGO DE LA </w:t>
      </w:r>
      <w:r>
        <w:rPr>
          <w:rFonts w:eastAsiaTheme="minorHAnsi"/>
          <w:b/>
          <w:bCs/>
          <w:sz w:val="22"/>
          <w:szCs w:val="22"/>
          <w:lang w:eastAsia="en-US"/>
        </w:rPr>
        <w:t>“</w:t>
      </w:r>
      <w:r w:rsidRPr="00794C95">
        <w:rPr>
          <w:rFonts w:eastAsiaTheme="minorHAnsi"/>
          <w:b/>
          <w:bCs/>
          <w:sz w:val="22"/>
          <w:szCs w:val="22"/>
          <w:lang w:eastAsia="en-US"/>
        </w:rPr>
        <w:t>REDACCIÓN DE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794C95">
        <w:rPr>
          <w:rFonts w:eastAsiaTheme="minorHAnsi"/>
          <w:b/>
          <w:bCs/>
          <w:sz w:val="22"/>
          <w:szCs w:val="22"/>
          <w:lang w:eastAsia="en-US"/>
        </w:rPr>
        <w:t>ESTUDIO DE LAS ÁREAS EXTRACTIVAS DE LA PALMA Y NECESIDADES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794C95">
        <w:rPr>
          <w:rFonts w:eastAsiaTheme="minorHAnsi"/>
          <w:b/>
          <w:bCs/>
          <w:sz w:val="22"/>
          <w:szCs w:val="22"/>
          <w:lang w:eastAsia="en-US"/>
        </w:rPr>
        <w:t>FUTURAS”</w:t>
      </w:r>
    </w:p>
    <w:p w:rsidR="00686110" w:rsidRPr="00794C95" w:rsidRDefault="00686110" w:rsidP="00FE7366">
      <w:pPr>
        <w:jc w:val="center"/>
        <w:rPr>
          <w:sz w:val="22"/>
          <w:szCs w:val="22"/>
        </w:rPr>
      </w:pPr>
    </w:p>
    <w:p w:rsidR="00686110" w:rsidRPr="00794C95" w:rsidRDefault="00686110" w:rsidP="00665BAE">
      <w:pPr>
        <w:rPr>
          <w:sz w:val="22"/>
          <w:szCs w:val="22"/>
        </w:rPr>
      </w:pPr>
    </w:p>
    <w:p w:rsidR="00794C95" w:rsidRPr="00CD1907" w:rsidRDefault="00794C95" w:rsidP="00794C95">
      <w:pPr>
        <w:pStyle w:val="Prrafodelista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CD1907">
        <w:rPr>
          <w:b/>
          <w:sz w:val="22"/>
          <w:szCs w:val="22"/>
          <w:u w:val="single"/>
        </w:rPr>
        <w:t>Objeto del encargo:</w:t>
      </w:r>
    </w:p>
    <w:p w:rsidR="00CD1907" w:rsidRDefault="00CD1907" w:rsidP="00CD1907">
      <w:pPr>
        <w:autoSpaceDE w:val="0"/>
        <w:autoSpaceDN w:val="0"/>
        <w:adjustRightInd w:val="0"/>
        <w:rPr>
          <w:sz w:val="22"/>
          <w:szCs w:val="22"/>
        </w:rPr>
      </w:pPr>
    </w:p>
    <w:p w:rsidR="00794C95" w:rsidRPr="00CD1907" w:rsidRDefault="00CD1907" w:rsidP="00CD1907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CD1907">
        <w:rPr>
          <w:sz w:val="22"/>
          <w:szCs w:val="22"/>
        </w:rPr>
        <w:t>El objeto del encargo es la redacción del estudio de las áreas extractivas de La Palma y</w:t>
      </w:r>
      <w:r>
        <w:rPr>
          <w:sz w:val="22"/>
          <w:szCs w:val="22"/>
        </w:rPr>
        <w:t xml:space="preserve"> </w:t>
      </w:r>
      <w:r w:rsidRPr="00CD1907">
        <w:rPr>
          <w:sz w:val="22"/>
          <w:szCs w:val="22"/>
        </w:rPr>
        <w:t>necesidades futuras, con arreglo a lo expuesto en el fundamento de derecho segundo del</w:t>
      </w:r>
      <w:r>
        <w:rPr>
          <w:sz w:val="22"/>
          <w:szCs w:val="22"/>
        </w:rPr>
        <w:t xml:space="preserve"> </w:t>
      </w:r>
      <w:r w:rsidRPr="00CD1907">
        <w:rPr>
          <w:sz w:val="22"/>
          <w:szCs w:val="22"/>
        </w:rPr>
        <w:t>presente acuerdo.</w:t>
      </w:r>
    </w:p>
    <w:p w:rsidR="00794C95" w:rsidRDefault="00794C95" w:rsidP="00794C95">
      <w:pPr>
        <w:pStyle w:val="Prrafodelista"/>
        <w:rPr>
          <w:sz w:val="22"/>
          <w:szCs w:val="22"/>
        </w:rPr>
      </w:pPr>
    </w:p>
    <w:p w:rsidR="008620EE" w:rsidRDefault="008620EE" w:rsidP="00794C95">
      <w:pPr>
        <w:pStyle w:val="Prrafodelista"/>
        <w:rPr>
          <w:sz w:val="22"/>
          <w:szCs w:val="22"/>
        </w:rPr>
      </w:pPr>
    </w:p>
    <w:p w:rsidR="00794C95" w:rsidRPr="00CD1907" w:rsidRDefault="00794C95" w:rsidP="00794C95">
      <w:pPr>
        <w:pStyle w:val="Prrafodelista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CD1907">
        <w:rPr>
          <w:b/>
          <w:sz w:val="22"/>
          <w:szCs w:val="22"/>
          <w:u w:val="single"/>
        </w:rPr>
        <w:t>Tipo:</w:t>
      </w:r>
    </w:p>
    <w:p w:rsidR="00CD1907" w:rsidRDefault="00CD1907" w:rsidP="00CD1907">
      <w:pPr>
        <w:rPr>
          <w:sz w:val="22"/>
          <w:szCs w:val="22"/>
        </w:rPr>
      </w:pPr>
    </w:p>
    <w:p w:rsidR="00CD1907" w:rsidRPr="00CD1907" w:rsidRDefault="00CD1907" w:rsidP="008620EE">
      <w:pPr>
        <w:pStyle w:val="Prrafodelista"/>
        <w:ind w:left="0" w:firstLine="360"/>
        <w:jc w:val="both"/>
        <w:rPr>
          <w:sz w:val="22"/>
          <w:szCs w:val="22"/>
        </w:rPr>
      </w:pPr>
      <w:r w:rsidRPr="00CD1907">
        <w:rPr>
          <w:sz w:val="22"/>
          <w:szCs w:val="22"/>
        </w:rPr>
        <w:t>Encargo a medio propio personificado (artículo 32.1 y 4 de la Ley 9/2017, de 8 de noviembre, de Contratos del Sector Público, por el que se transponen al ordenamiento jurídico español las Directivas del Parlamento Europeo y del Consejo 2014/23/UE y 2014/24/UE, de 26 de febrero de 2014)</w:t>
      </w:r>
    </w:p>
    <w:p w:rsidR="00794C95" w:rsidRDefault="00794C95" w:rsidP="00794C95">
      <w:pPr>
        <w:pStyle w:val="Prrafodelista"/>
        <w:rPr>
          <w:sz w:val="22"/>
          <w:szCs w:val="22"/>
        </w:rPr>
      </w:pPr>
    </w:p>
    <w:p w:rsidR="008620EE" w:rsidRDefault="008620EE" w:rsidP="00794C95">
      <w:pPr>
        <w:pStyle w:val="Prrafodelista"/>
        <w:rPr>
          <w:sz w:val="22"/>
          <w:szCs w:val="22"/>
        </w:rPr>
      </w:pPr>
    </w:p>
    <w:p w:rsidR="00794C95" w:rsidRPr="00783127" w:rsidRDefault="00794C95" w:rsidP="00794C95">
      <w:pPr>
        <w:pStyle w:val="Prrafodelista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783127">
        <w:rPr>
          <w:b/>
          <w:sz w:val="22"/>
          <w:szCs w:val="22"/>
          <w:u w:val="single"/>
        </w:rPr>
        <w:t>Partes que participan en el encargo:</w:t>
      </w:r>
    </w:p>
    <w:p w:rsidR="00794C95" w:rsidRDefault="00794C95" w:rsidP="00794C95">
      <w:pPr>
        <w:pStyle w:val="Prrafodelista"/>
        <w:rPr>
          <w:sz w:val="22"/>
          <w:szCs w:val="22"/>
        </w:rPr>
      </w:pPr>
    </w:p>
    <w:p w:rsidR="00783127" w:rsidRPr="00783127" w:rsidRDefault="00783127" w:rsidP="00783127">
      <w:pPr>
        <w:ind w:firstLine="360"/>
        <w:rPr>
          <w:sz w:val="22"/>
          <w:szCs w:val="22"/>
        </w:rPr>
      </w:pPr>
      <w:r w:rsidRPr="00783127">
        <w:rPr>
          <w:sz w:val="22"/>
          <w:szCs w:val="22"/>
        </w:rPr>
        <w:t>De una parte, el Exc</w:t>
      </w:r>
      <w:r w:rsidR="008620EE">
        <w:rPr>
          <w:sz w:val="22"/>
          <w:szCs w:val="22"/>
        </w:rPr>
        <w:t>mo. Cabildo Insular de La Palma,</w:t>
      </w:r>
      <w:r w:rsidRPr="00783127">
        <w:rPr>
          <w:sz w:val="22"/>
          <w:szCs w:val="22"/>
        </w:rPr>
        <w:t xml:space="preserve"> y de otra</w:t>
      </w:r>
      <w:r>
        <w:rPr>
          <w:sz w:val="22"/>
          <w:szCs w:val="22"/>
        </w:rPr>
        <w:t xml:space="preserve"> </w:t>
      </w:r>
      <w:r w:rsidRPr="00783127">
        <w:rPr>
          <w:sz w:val="22"/>
          <w:szCs w:val="22"/>
        </w:rPr>
        <w:t>parte, la empresa pública GESTUR CANARIAS S.A</w:t>
      </w:r>
      <w:r w:rsidR="008620EE">
        <w:rPr>
          <w:sz w:val="22"/>
          <w:szCs w:val="22"/>
        </w:rPr>
        <w:t>.</w:t>
      </w:r>
    </w:p>
    <w:p w:rsidR="00794C95" w:rsidRDefault="00794C95" w:rsidP="00794C95">
      <w:pPr>
        <w:pStyle w:val="Prrafodelista"/>
        <w:rPr>
          <w:sz w:val="22"/>
          <w:szCs w:val="22"/>
        </w:rPr>
      </w:pPr>
    </w:p>
    <w:p w:rsidR="008620EE" w:rsidRDefault="008620EE" w:rsidP="00794C95">
      <w:pPr>
        <w:pStyle w:val="Prrafodelista"/>
        <w:rPr>
          <w:sz w:val="22"/>
          <w:szCs w:val="22"/>
        </w:rPr>
      </w:pPr>
    </w:p>
    <w:p w:rsidR="00794C95" w:rsidRPr="00D928F7" w:rsidRDefault="00794C95" w:rsidP="00794C95">
      <w:pPr>
        <w:pStyle w:val="Prrafodelista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D928F7">
        <w:rPr>
          <w:b/>
          <w:sz w:val="22"/>
          <w:szCs w:val="22"/>
          <w:u w:val="single"/>
        </w:rPr>
        <w:t>Plazo de duración:</w:t>
      </w:r>
    </w:p>
    <w:p w:rsidR="00D928F7" w:rsidRDefault="00D928F7" w:rsidP="00D928F7">
      <w:pPr>
        <w:pStyle w:val="Prrafodelista"/>
        <w:rPr>
          <w:sz w:val="22"/>
          <w:szCs w:val="22"/>
        </w:rPr>
      </w:pPr>
    </w:p>
    <w:p w:rsidR="00D928F7" w:rsidRPr="00D928F7" w:rsidRDefault="00D928F7" w:rsidP="00D928F7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D928F7">
        <w:rPr>
          <w:rFonts w:eastAsiaTheme="minorHAnsi"/>
          <w:sz w:val="22"/>
          <w:szCs w:val="22"/>
          <w:lang w:eastAsia="en-US"/>
        </w:rPr>
        <w:t>Cuatro (4) meses desde el momento de la formalización del encargo.</w:t>
      </w:r>
    </w:p>
    <w:p w:rsidR="00D928F7" w:rsidRDefault="00D928F7" w:rsidP="00D928F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94C95" w:rsidRPr="00D928F7" w:rsidRDefault="00D928F7" w:rsidP="00783127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D928F7">
        <w:rPr>
          <w:rFonts w:eastAsiaTheme="minorHAnsi"/>
          <w:sz w:val="22"/>
          <w:szCs w:val="22"/>
          <w:lang w:eastAsia="en-US"/>
        </w:rPr>
        <w:t>Pudiendo dicho plazo, en su caso, ser prorrogado por decisión expresa del Consejo de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928F7">
        <w:rPr>
          <w:rFonts w:eastAsiaTheme="minorHAnsi"/>
          <w:sz w:val="22"/>
          <w:szCs w:val="22"/>
          <w:lang w:eastAsia="en-US"/>
        </w:rPr>
        <w:t>Gobierno Insular no pudiendo superar el mismo conjunta o aisladamente el plazo inicial del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928F7">
        <w:rPr>
          <w:rFonts w:eastAsiaTheme="minorHAnsi"/>
          <w:sz w:val="22"/>
          <w:szCs w:val="22"/>
          <w:lang w:eastAsia="en-US"/>
        </w:rPr>
        <w:t>encargo. Dicha prórroga deberá realizarse y notificarse antes de que finalice el encargo. Todo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928F7">
        <w:rPr>
          <w:rFonts w:eastAsiaTheme="minorHAnsi"/>
          <w:sz w:val="22"/>
          <w:szCs w:val="22"/>
          <w:lang w:eastAsia="en-US"/>
        </w:rPr>
        <w:t>ello conforme a lo regulado en la Base 31ª, 1.2, d) de las de Ejecución del Presupuesto General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928F7">
        <w:rPr>
          <w:rFonts w:eastAsiaTheme="minorHAnsi"/>
          <w:sz w:val="22"/>
          <w:szCs w:val="22"/>
          <w:lang w:eastAsia="en-US"/>
        </w:rPr>
        <w:t>de 2025.</w:t>
      </w:r>
    </w:p>
    <w:p w:rsidR="00794C95" w:rsidRDefault="00794C95" w:rsidP="00794C95">
      <w:pPr>
        <w:pStyle w:val="Prrafodelista"/>
        <w:rPr>
          <w:sz w:val="22"/>
          <w:szCs w:val="22"/>
        </w:rPr>
      </w:pPr>
    </w:p>
    <w:p w:rsidR="008620EE" w:rsidRDefault="008620EE" w:rsidP="00794C95">
      <w:pPr>
        <w:pStyle w:val="Prrafodelista"/>
        <w:rPr>
          <w:sz w:val="22"/>
          <w:szCs w:val="22"/>
        </w:rPr>
      </w:pPr>
    </w:p>
    <w:p w:rsidR="00794C95" w:rsidRPr="00794C95" w:rsidRDefault="00794C95" w:rsidP="00794C95">
      <w:pPr>
        <w:pStyle w:val="Prrafodelista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794C95">
        <w:rPr>
          <w:b/>
          <w:sz w:val="22"/>
          <w:szCs w:val="22"/>
          <w:u w:val="single"/>
        </w:rPr>
        <w:t>Presupuesto del encargo:</w:t>
      </w:r>
    </w:p>
    <w:p w:rsidR="00794C95" w:rsidRDefault="00794C95" w:rsidP="00794C95">
      <w:pPr>
        <w:pStyle w:val="Prrafodelista"/>
        <w:rPr>
          <w:sz w:val="22"/>
          <w:szCs w:val="22"/>
        </w:rPr>
      </w:pPr>
    </w:p>
    <w:p w:rsidR="00794C95" w:rsidRPr="00794C95" w:rsidRDefault="00794C95" w:rsidP="00794C95">
      <w:pPr>
        <w:ind w:firstLine="360"/>
        <w:rPr>
          <w:b/>
          <w:bCs/>
          <w:sz w:val="22"/>
          <w:szCs w:val="22"/>
        </w:rPr>
      </w:pPr>
      <w:r w:rsidRPr="00794C95">
        <w:rPr>
          <w:sz w:val="22"/>
          <w:szCs w:val="22"/>
        </w:rPr>
        <w:t xml:space="preserve">El presupuesto total del encargo asciende a la cantidad de </w:t>
      </w:r>
      <w:r w:rsidRPr="00794C95">
        <w:rPr>
          <w:bCs/>
          <w:sz w:val="22"/>
          <w:szCs w:val="22"/>
        </w:rPr>
        <w:t xml:space="preserve">veinte mil euros (20.000,00€), </w:t>
      </w:r>
      <w:r w:rsidRPr="00794C95">
        <w:rPr>
          <w:sz w:val="22"/>
          <w:szCs w:val="22"/>
        </w:rPr>
        <w:t>importe no sujeto a IGIC</w:t>
      </w:r>
      <w:r>
        <w:rPr>
          <w:sz w:val="22"/>
          <w:szCs w:val="22"/>
        </w:rPr>
        <w:t>.</w:t>
      </w:r>
    </w:p>
    <w:p w:rsidR="00794C95" w:rsidRDefault="00794C95" w:rsidP="00794C95">
      <w:pPr>
        <w:pStyle w:val="Prrafodelista"/>
        <w:rPr>
          <w:sz w:val="22"/>
          <w:szCs w:val="22"/>
        </w:rPr>
      </w:pPr>
    </w:p>
    <w:p w:rsidR="008620EE" w:rsidRDefault="008620EE" w:rsidP="00794C95">
      <w:pPr>
        <w:pStyle w:val="Prrafodelista"/>
        <w:rPr>
          <w:sz w:val="22"/>
          <w:szCs w:val="22"/>
        </w:rPr>
      </w:pPr>
    </w:p>
    <w:p w:rsidR="00794C95" w:rsidRPr="00D928F7" w:rsidRDefault="00794C95" w:rsidP="00794C95">
      <w:pPr>
        <w:pStyle w:val="Prrafodelista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D928F7">
        <w:rPr>
          <w:b/>
          <w:sz w:val="22"/>
          <w:szCs w:val="22"/>
          <w:u w:val="single"/>
        </w:rPr>
        <w:t>Tarifas aplicables:</w:t>
      </w:r>
    </w:p>
    <w:p w:rsidR="00794C95" w:rsidRDefault="00794C95" w:rsidP="00794C95">
      <w:pPr>
        <w:pStyle w:val="Prrafodelista"/>
        <w:rPr>
          <w:sz w:val="22"/>
          <w:szCs w:val="22"/>
        </w:rPr>
      </w:pPr>
    </w:p>
    <w:p w:rsidR="00794C95" w:rsidRPr="00D928F7" w:rsidRDefault="00794C95" w:rsidP="00D928F7">
      <w:pPr>
        <w:ind w:firstLine="360"/>
        <w:jc w:val="both"/>
        <w:rPr>
          <w:sz w:val="22"/>
          <w:szCs w:val="22"/>
        </w:rPr>
      </w:pPr>
      <w:r w:rsidRPr="00D928F7">
        <w:rPr>
          <w:sz w:val="22"/>
          <w:szCs w:val="22"/>
        </w:rPr>
        <w:t>La determinación de dicho presupuesto se ha realizado de conformidad con las tarifas</w:t>
      </w:r>
      <w:r w:rsidR="00D928F7" w:rsidRPr="00D928F7">
        <w:rPr>
          <w:sz w:val="22"/>
          <w:szCs w:val="22"/>
        </w:rPr>
        <w:t xml:space="preserve"> </w:t>
      </w:r>
      <w:r w:rsidRPr="00D928F7">
        <w:rPr>
          <w:sz w:val="22"/>
          <w:szCs w:val="22"/>
        </w:rPr>
        <w:t>aprobadas por el Gobierno de Canarias para dicha entidad por la “</w:t>
      </w:r>
      <w:r w:rsidRPr="00D928F7">
        <w:rPr>
          <w:i/>
          <w:iCs/>
          <w:sz w:val="22"/>
          <w:szCs w:val="22"/>
        </w:rPr>
        <w:t>Orden nº 173 de 14 de julio</w:t>
      </w:r>
      <w:r w:rsidR="00D928F7">
        <w:rPr>
          <w:sz w:val="22"/>
          <w:szCs w:val="22"/>
        </w:rPr>
        <w:t xml:space="preserve"> </w:t>
      </w:r>
      <w:r w:rsidR="00D928F7">
        <w:rPr>
          <w:i/>
          <w:iCs/>
          <w:sz w:val="22"/>
          <w:szCs w:val="22"/>
        </w:rPr>
        <w:t xml:space="preserve"> </w:t>
      </w:r>
      <w:r w:rsidRPr="00D928F7">
        <w:rPr>
          <w:i/>
          <w:iCs/>
          <w:sz w:val="22"/>
          <w:szCs w:val="22"/>
        </w:rPr>
        <w:t>de 2020 del Consejero de Transición Ecológica, Lucha contra el Cambio Climático y</w:t>
      </w:r>
      <w:r w:rsidR="00D928F7">
        <w:rPr>
          <w:i/>
          <w:iCs/>
          <w:sz w:val="22"/>
          <w:szCs w:val="22"/>
        </w:rPr>
        <w:t xml:space="preserve"> </w:t>
      </w:r>
      <w:r w:rsidRPr="00D928F7">
        <w:rPr>
          <w:i/>
          <w:iCs/>
          <w:sz w:val="22"/>
          <w:szCs w:val="22"/>
        </w:rPr>
        <w:t>Planificación Territorial, aplicables a las actuaciones a realizar por la Sociedad Mercantil de</w:t>
      </w:r>
      <w:r w:rsidR="00D928F7">
        <w:rPr>
          <w:sz w:val="22"/>
          <w:szCs w:val="22"/>
        </w:rPr>
        <w:t xml:space="preserve"> </w:t>
      </w:r>
      <w:r w:rsidR="00D928F7">
        <w:rPr>
          <w:i/>
          <w:iCs/>
          <w:sz w:val="22"/>
          <w:szCs w:val="22"/>
        </w:rPr>
        <w:t xml:space="preserve"> </w:t>
      </w:r>
      <w:r w:rsidRPr="00D928F7">
        <w:rPr>
          <w:i/>
          <w:iCs/>
          <w:sz w:val="22"/>
          <w:szCs w:val="22"/>
        </w:rPr>
        <w:lastRenderedPageBreak/>
        <w:t>Capital Público Gestión Urbanística de Santa Cruz de Tenerife, S.A. (GESTUR TENERIFE),</w:t>
      </w:r>
      <w:r w:rsidR="00D928F7">
        <w:rPr>
          <w:sz w:val="22"/>
          <w:szCs w:val="22"/>
        </w:rPr>
        <w:t xml:space="preserve"> </w:t>
      </w:r>
      <w:r w:rsidR="00D928F7">
        <w:rPr>
          <w:i/>
          <w:iCs/>
          <w:sz w:val="22"/>
          <w:szCs w:val="22"/>
        </w:rPr>
        <w:t xml:space="preserve"> </w:t>
      </w:r>
      <w:r w:rsidRPr="00D928F7">
        <w:rPr>
          <w:i/>
          <w:iCs/>
          <w:sz w:val="22"/>
          <w:szCs w:val="22"/>
        </w:rPr>
        <w:t>como medio propio instrumental de la Administración Pública de la Comunidad Autónoma de</w:t>
      </w:r>
      <w:r w:rsidR="00D928F7">
        <w:rPr>
          <w:sz w:val="22"/>
          <w:szCs w:val="22"/>
        </w:rPr>
        <w:t xml:space="preserve"> </w:t>
      </w:r>
      <w:r w:rsidR="00D928F7">
        <w:rPr>
          <w:i/>
          <w:iCs/>
          <w:sz w:val="22"/>
          <w:szCs w:val="22"/>
        </w:rPr>
        <w:t xml:space="preserve"> </w:t>
      </w:r>
      <w:r w:rsidRPr="00D928F7">
        <w:rPr>
          <w:i/>
          <w:iCs/>
          <w:sz w:val="22"/>
          <w:szCs w:val="22"/>
        </w:rPr>
        <w:t>Canarias, los organismos autónomos dependientes de ella y los Cabildos Insulares</w:t>
      </w:r>
      <w:r w:rsidRPr="00D928F7">
        <w:rPr>
          <w:sz w:val="22"/>
          <w:szCs w:val="22"/>
        </w:rPr>
        <w:t>”.</w:t>
      </w:r>
    </w:p>
    <w:p w:rsidR="00D928F7" w:rsidRDefault="00D928F7" w:rsidP="00794C95">
      <w:pPr>
        <w:pStyle w:val="Prrafodelista"/>
        <w:rPr>
          <w:sz w:val="22"/>
          <w:szCs w:val="22"/>
        </w:rPr>
      </w:pPr>
    </w:p>
    <w:p w:rsidR="008620EE" w:rsidRDefault="008620EE" w:rsidP="00794C95">
      <w:pPr>
        <w:pStyle w:val="Prrafodelista"/>
        <w:rPr>
          <w:sz w:val="22"/>
          <w:szCs w:val="22"/>
        </w:rPr>
      </w:pPr>
    </w:p>
    <w:p w:rsidR="00794C95" w:rsidRDefault="00794C95" w:rsidP="00794C95">
      <w:pPr>
        <w:pStyle w:val="Prrafodelista"/>
        <w:numPr>
          <w:ilvl w:val="0"/>
          <w:numId w:val="3"/>
        </w:numPr>
        <w:rPr>
          <w:sz w:val="22"/>
          <w:szCs w:val="22"/>
        </w:rPr>
      </w:pPr>
      <w:r w:rsidRPr="00794C95">
        <w:rPr>
          <w:b/>
          <w:sz w:val="22"/>
          <w:szCs w:val="22"/>
          <w:u w:val="single"/>
        </w:rPr>
        <w:t>Documento relacionado</w:t>
      </w:r>
      <w:r>
        <w:rPr>
          <w:sz w:val="22"/>
          <w:szCs w:val="22"/>
        </w:rPr>
        <w:t>:</w:t>
      </w:r>
    </w:p>
    <w:p w:rsidR="00794C95" w:rsidRDefault="00794C95" w:rsidP="00794C95">
      <w:pPr>
        <w:pStyle w:val="Prrafodelista"/>
        <w:rPr>
          <w:sz w:val="22"/>
          <w:szCs w:val="22"/>
        </w:rPr>
      </w:pPr>
    </w:p>
    <w:p w:rsidR="00794C95" w:rsidRPr="00794C95" w:rsidRDefault="00794C95" w:rsidP="00794C95">
      <w:pPr>
        <w:ind w:firstLine="360"/>
        <w:rPr>
          <w:sz w:val="22"/>
          <w:szCs w:val="22"/>
        </w:rPr>
      </w:pPr>
      <w:r w:rsidRPr="00794C95">
        <w:rPr>
          <w:sz w:val="22"/>
          <w:szCs w:val="22"/>
        </w:rPr>
        <w:t>Certificado de Acuerdo de Consejo de Gobierno Insular del Excmo. Cabildo Insular de La Palma en Sesión Extraordinaria celebrada el día 26 de agosto de 2025.</w:t>
      </w:r>
    </w:p>
    <w:p w:rsidR="00794C95" w:rsidRPr="00794C95" w:rsidRDefault="00794C95" w:rsidP="00794C95">
      <w:pPr>
        <w:ind w:left="360"/>
        <w:rPr>
          <w:sz w:val="22"/>
          <w:szCs w:val="22"/>
        </w:rPr>
      </w:pPr>
    </w:p>
    <w:p w:rsidR="00794C95" w:rsidRPr="00794C95" w:rsidRDefault="00794C95" w:rsidP="00794C95">
      <w:pPr>
        <w:rPr>
          <w:sz w:val="22"/>
          <w:szCs w:val="22"/>
        </w:rPr>
      </w:pPr>
    </w:p>
    <w:p w:rsidR="00686110" w:rsidRPr="00794C95" w:rsidRDefault="00686110" w:rsidP="00FE7366">
      <w:pPr>
        <w:jc w:val="center"/>
        <w:rPr>
          <w:sz w:val="22"/>
          <w:szCs w:val="22"/>
        </w:rPr>
      </w:pPr>
    </w:p>
    <w:p w:rsidR="00686110" w:rsidRPr="00794C95" w:rsidRDefault="00686110" w:rsidP="00FE7366">
      <w:pPr>
        <w:jc w:val="center"/>
        <w:rPr>
          <w:sz w:val="22"/>
          <w:szCs w:val="22"/>
        </w:rPr>
      </w:pPr>
    </w:p>
    <w:tbl>
      <w:tblPr>
        <w:tblpPr w:leftFromText="141" w:rightFromText="141" w:vertAnchor="page" w:horzAnchor="margin" w:tblpXSpec="center" w:tblpY="5127"/>
        <w:tblW w:w="11269" w:type="dxa"/>
        <w:tblCellMar>
          <w:left w:w="70" w:type="dxa"/>
          <w:right w:w="70" w:type="dxa"/>
        </w:tblCellMar>
        <w:tblLook w:val="04A0"/>
      </w:tblPr>
      <w:tblGrid>
        <w:gridCol w:w="1701"/>
        <w:gridCol w:w="1531"/>
        <w:gridCol w:w="1091"/>
        <w:gridCol w:w="1984"/>
        <w:gridCol w:w="993"/>
        <w:gridCol w:w="1350"/>
        <w:gridCol w:w="1130"/>
        <w:gridCol w:w="1489"/>
      </w:tblGrid>
      <w:tr w:rsidR="00665BAE" w:rsidRPr="00665BAE" w:rsidTr="00665BAE">
        <w:trPr>
          <w:trHeight w:val="420"/>
        </w:trPr>
        <w:tc>
          <w:tcPr>
            <w:tcW w:w="112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BAE" w:rsidRDefault="00665BAE" w:rsidP="00665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65BAE">
              <w:rPr>
                <w:b/>
                <w:bCs/>
                <w:color w:val="000000"/>
                <w:sz w:val="18"/>
                <w:szCs w:val="18"/>
              </w:rPr>
              <w:t>ENCARGO A MEDIO PROPIO FORMALIZADO EN 2025</w:t>
            </w:r>
          </w:p>
          <w:p w:rsidR="00665BAE" w:rsidRPr="00665BAE" w:rsidRDefault="00665BAE" w:rsidP="00665B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5BAE" w:rsidRPr="00665BAE" w:rsidTr="00665BAE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5923C"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65BAE">
              <w:rPr>
                <w:b/>
                <w:bCs/>
                <w:color w:val="FFFFFF"/>
                <w:sz w:val="18"/>
                <w:szCs w:val="18"/>
              </w:rPr>
              <w:t>ENTIDAD QUE HACE ENCARGO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5923C"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65BAE">
              <w:rPr>
                <w:b/>
                <w:bCs/>
                <w:color w:val="FFFFFF"/>
                <w:sz w:val="18"/>
                <w:szCs w:val="18"/>
              </w:rPr>
              <w:t>ENTE DESTINATARIO DEL ENCARGO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5923C"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65BAE">
              <w:rPr>
                <w:b/>
                <w:bCs/>
                <w:color w:val="FFFFFF"/>
                <w:sz w:val="18"/>
                <w:szCs w:val="18"/>
              </w:rPr>
              <w:t>NIF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5923C"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65BAE">
              <w:rPr>
                <w:b/>
                <w:bCs/>
                <w:color w:val="FFFFFF"/>
                <w:sz w:val="18"/>
                <w:szCs w:val="18"/>
              </w:rPr>
              <w:t>TITULO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5923C"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65BAE">
              <w:rPr>
                <w:b/>
                <w:bCs/>
                <w:color w:val="FFFFFF"/>
                <w:sz w:val="18"/>
                <w:szCs w:val="18"/>
              </w:rPr>
              <w:t xml:space="preserve">TIPO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5923C"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65BAE">
              <w:rPr>
                <w:b/>
                <w:bCs/>
                <w:color w:val="FFFFFF"/>
                <w:sz w:val="18"/>
                <w:szCs w:val="18"/>
              </w:rPr>
              <w:t>IMPORTE ADJUDICADO sin IGIC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5923C"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65BAE">
              <w:rPr>
                <w:b/>
                <w:bCs/>
                <w:color w:val="FFFFFF"/>
                <w:sz w:val="18"/>
                <w:szCs w:val="18"/>
              </w:rPr>
              <w:t xml:space="preserve">DURACION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5923C"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65BAE">
              <w:rPr>
                <w:b/>
                <w:bCs/>
                <w:color w:val="FFFFFF"/>
                <w:sz w:val="18"/>
                <w:szCs w:val="18"/>
              </w:rPr>
              <w:t>FECHA DE ACEPTACIÓN FORMAL ENCARGO</w:t>
            </w:r>
          </w:p>
        </w:tc>
      </w:tr>
      <w:tr w:rsidR="00665BAE" w:rsidRPr="00665BAE" w:rsidTr="00665BAE">
        <w:trPr>
          <w:trHeight w:val="1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color w:val="000000"/>
                <w:sz w:val="18"/>
                <w:szCs w:val="18"/>
              </w:rPr>
            </w:pPr>
            <w:r w:rsidRPr="00665BAE">
              <w:rPr>
                <w:color w:val="000000"/>
                <w:sz w:val="18"/>
                <w:szCs w:val="18"/>
              </w:rPr>
              <w:t>Cabildo Insular de La Palma (Servicio de Ordenación del Territorio)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5BAE">
              <w:rPr>
                <w:color w:val="000000"/>
                <w:sz w:val="18"/>
                <w:szCs w:val="18"/>
              </w:rPr>
              <w:t>Gestur</w:t>
            </w:r>
            <w:proofErr w:type="spellEnd"/>
            <w:r w:rsidRPr="00665BAE">
              <w:rPr>
                <w:color w:val="000000"/>
                <w:sz w:val="18"/>
                <w:szCs w:val="18"/>
              </w:rPr>
              <w:t xml:space="preserve"> Canarias S.A.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color w:val="000000"/>
                <w:sz w:val="18"/>
                <w:szCs w:val="18"/>
              </w:rPr>
            </w:pPr>
            <w:r w:rsidRPr="00665BAE">
              <w:rPr>
                <w:color w:val="000000"/>
                <w:sz w:val="18"/>
                <w:szCs w:val="18"/>
              </w:rPr>
              <w:t>A-38021762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color w:val="000000"/>
                <w:sz w:val="18"/>
                <w:szCs w:val="18"/>
              </w:rPr>
            </w:pPr>
            <w:r w:rsidRPr="00665BAE">
              <w:rPr>
                <w:bCs/>
                <w:color w:val="000000"/>
                <w:sz w:val="18"/>
                <w:szCs w:val="18"/>
              </w:rPr>
              <w:t>“REDACCIÓN DE ESTUDIO DE LAS ÁREAS EXTRACTIVAS DE LA PALMA Y NECESIDADES FUTURAS”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color w:val="000000"/>
                <w:sz w:val="18"/>
                <w:szCs w:val="18"/>
              </w:rPr>
            </w:pPr>
            <w:r w:rsidRPr="00665BAE">
              <w:rPr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color w:val="000000"/>
                <w:sz w:val="18"/>
                <w:szCs w:val="18"/>
              </w:rPr>
            </w:pPr>
            <w:r w:rsidRPr="00665BAE">
              <w:rPr>
                <w:bCs/>
                <w:sz w:val="18"/>
                <w:szCs w:val="18"/>
              </w:rPr>
              <w:t>20.000,00€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color w:val="000000"/>
                <w:sz w:val="18"/>
                <w:szCs w:val="18"/>
              </w:rPr>
            </w:pPr>
            <w:r w:rsidRPr="00665BAE">
              <w:rPr>
                <w:color w:val="000000"/>
                <w:sz w:val="18"/>
                <w:szCs w:val="18"/>
              </w:rPr>
              <w:t>4 MESES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AE" w:rsidRPr="00665BAE" w:rsidRDefault="00665BAE" w:rsidP="00665BAE">
            <w:pPr>
              <w:jc w:val="center"/>
              <w:rPr>
                <w:color w:val="000000"/>
                <w:sz w:val="18"/>
                <w:szCs w:val="18"/>
              </w:rPr>
            </w:pPr>
            <w:r w:rsidRPr="00665BAE">
              <w:rPr>
                <w:color w:val="000000"/>
                <w:sz w:val="18"/>
                <w:szCs w:val="18"/>
                <w:highlight w:val="yellow"/>
              </w:rPr>
              <w:t>XX/09/2025</w:t>
            </w:r>
          </w:p>
        </w:tc>
      </w:tr>
    </w:tbl>
    <w:p w:rsidR="00316049" w:rsidRPr="00794C95" w:rsidRDefault="00316049" w:rsidP="00665BAE">
      <w:pPr>
        <w:rPr>
          <w:sz w:val="24"/>
          <w:szCs w:val="24"/>
        </w:rPr>
      </w:pPr>
    </w:p>
    <w:sectPr w:rsidR="00316049" w:rsidRPr="00794C95" w:rsidSect="00665BAE">
      <w:pgSz w:w="11906" w:h="16838"/>
      <w:pgMar w:top="1418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47F"/>
    <w:multiLevelType w:val="hybridMultilevel"/>
    <w:tmpl w:val="9A7AD7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7181A"/>
    <w:multiLevelType w:val="hybridMultilevel"/>
    <w:tmpl w:val="92DC6B7E"/>
    <w:lvl w:ilvl="0" w:tplc="1D20C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540E4"/>
    <w:multiLevelType w:val="hybridMultilevel"/>
    <w:tmpl w:val="07B4E2B0"/>
    <w:lvl w:ilvl="0" w:tplc="C3063860">
      <w:numFmt w:val="bullet"/>
      <w:lvlText w:val="-"/>
      <w:lvlJc w:val="left"/>
      <w:pPr>
        <w:ind w:left="1778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707EE"/>
    <w:rsid w:val="0000046E"/>
    <w:rsid w:val="00001E71"/>
    <w:rsid w:val="000077A7"/>
    <w:rsid w:val="00011459"/>
    <w:rsid w:val="0003348B"/>
    <w:rsid w:val="0008647F"/>
    <w:rsid w:val="00091D25"/>
    <w:rsid w:val="000B0F73"/>
    <w:rsid w:val="000B2A91"/>
    <w:rsid w:val="000D63D2"/>
    <w:rsid w:val="000E4F73"/>
    <w:rsid w:val="000E5E25"/>
    <w:rsid w:val="000F7AEF"/>
    <w:rsid w:val="0012413F"/>
    <w:rsid w:val="001262A3"/>
    <w:rsid w:val="0013046F"/>
    <w:rsid w:val="00134B9E"/>
    <w:rsid w:val="00144BCD"/>
    <w:rsid w:val="00152FB2"/>
    <w:rsid w:val="00154002"/>
    <w:rsid w:val="00157AB1"/>
    <w:rsid w:val="00160DF0"/>
    <w:rsid w:val="00176370"/>
    <w:rsid w:val="00181459"/>
    <w:rsid w:val="00194959"/>
    <w:rsid w:val="001C4F7C"/>
    <w:rsid w:val="001F1ABE"/>
    <w:rsid w:val="001F66BC"/>
    <w:rsid w:val="002103E2"/>
    <w:rsid w:val="00212A82"/>
    <w:rsid w:val="00213753"/>
    <w:rsid w:val="0022376B"/>
    <w:rsid w:val="002331B4"/>
    <w:rsid w:val="00243943"/>
    <w:rsid w:val="00253A24"/>
    <w:rsid w:val="00271235"/>
    <w:rsid w:val="00275350"/>
    <w:rsid w:val="002873E4"/>
    <w:rsid w:val="002933D6"/>
    <w:rsid w:val="00296044"/>
    <w:rsid w:val="002A3C9D"/>
    <w:rsid w:val="002B7891"/>
    <w:rsid w:val="002B7F52"/>
    <w:rsid w:val="002D0149"/>
    <w:rsid w:val="002D0C76"/>
    <w:rsid w:val="002E1042"/>
    <w:rsid w:val="002E15DF"/>
    <w:rsid w:val="002E6D9A"/>
    <w:rsid w:val="002F46CF"/>
    <w:rsid w:val="0030097D"/>
    <w:rsid w:val="003119D8"/>
    <w:rsid w:val="00316049"/>
    <w:rsid w:val="00320765"/>
    <w:rsid w:val="00322124"/>
    <w:rsid w:val="0034081C"/>
    <w:rsid w:val="003467F8"/>
    <w:rsid w:val="0035243F"/>
    <w:rsid w:val="003537FB"/>
    <w:rsid w:val="003627CB"/>
    <w:rsid w:val="00362F8C"/>
    <w:rsid w:val="00370D70"/>
    <w:rsid w:val="00393079"/>
    <w:rsid w:val="003A32D0"/>
    <w:rsid w:val="003D144B"/>
    <w:rsid w:val="003D4F0C"/>
    <w:rsid w:val="003F00FF"/>
    <w:rsid w:val="003F36D2"/>
    <w:rsid w:val="004030F1"/>
    <w:rsid w:val="00403890"/>
    <w:rsid w:val="00405672"/>
    <w:rsid w:val="00421BF8"/>
    <w:rsid w:val="004243F1"/>
    <w:rsid w:val="004273D8"/>
    <w:rsid w:val="004462C0"/>
    <w:rsid w:val="004519CA"/>
    <w:rsid w:val="00452271"/>
    <w:rsid w:val="00462D5C"/>
    <w:rsid w:val="00482D34"/>
    <w:rsid w:val="00491B8F"/>
    <w:rsid w:val="00497738"/>
    <w:rsid w:val="004B6FF2"/>
    <w:rsid w:val="004C0351"/>
    <w:rsid w:val="004D4CA4"/>
    <w:rsid w:val="004D52A8"/>
    <w:rsid w:val="004D7DA3"/>
    <w:rsid w:val="004E02FE"/>
    <w:rsid w:val="004E5CA6"/>
    <w:rsid w:val="004E6C03"/>
    <w:rsid w:val="00513364"/>
    <w:rsid w:val="00513903"/>
    <w:rsid w:val="00531F17"/>
    <w:rsid w:val="00536255"/>
    <w:rsid w:val="00537773"/>
    <w:rsid w:val="00561605"/>
    <w:rsid w:val="00564855"/>
    <w:rsid w:val="00580838"/>
    <w:rsid w:val="005A38E3"/>
    <w:rsid w:val="005A45DE"/>
    <w:rsid w:val="005A5FF7"/>
    <w:rsid w:val="005A7F63"/>
    <w:rsid w:val="005C13A5"/>
    <w:rsid w:val="005D68DA"/>
    <w:rsid w:val="005F358B"/>
    <w:rsid w:val="00605EF5"/>
    <w:rsid w:val="00641ECA"/>
    <w:rsid w:val="006508F5"/>
    <w:rsid w:val="00665BAE"/>
    <w:rsid w:val="00673F37"/>
    <w:rsid w:val="006837F0"/>
    <w:rsid w:val="00686110"/>
    <w:rsid w:val="00696149"/>
    <w:rsid w:val="006A6580"/>
    <w:rsid w:val="006C5C24"/>
    <w:rsid w:val="006E2C2D"/>
    <w:rsid w:val="00715A8B"/>
    <w:rsid w:val="00720358"/>
    <w:rsid w:val="00720A11"/>
    <w:rsid w:val="00725EFC"/>
    <w:rsid w:val="00746707"/>
    <w:rsid w:val="00746DCF"/>
    <w:rsid w:val="0074765F"/>
    <w:rsid w:val="0075468D"/>
    <w:rsid w:val="0077624E"/>
    <w:rsid w:val="007774CF"/>
    <w:rsid w:val="00783127"/>
    <w:rsid w:val="00793BC3"/>
    <w:rsid w:val="00794C95"/>
    <w:rsid w:val="0079724C"/>
    <w:rsid w:val="007B5A39"/>
    <w:rsid w:val="007C06BC"/>
    <w:rsid w:val="007C367A"/>
    <w:rsid w:val="007C7579"/>
    <w:rsid w:val="007D164F"/>
    <w:rsid w:val="007F3C56"/>
    <w:rsid w:val="007F7D04"/>
    <w:rsid w:val="007F7EFE"/>
    <w:rsid w:val="008118E5"/>
    <w:rsid w:val="00822410"/>
    <w:rsid w:val="00840812"/>
    <w:rsid w:val="008455B6"/>
    <w:rsid w:val="00851B1D"/>
    <w:rsid w:val="0086169D"/>
    <w:rsid w:val="008620EE"/>
    <w:rsid w:val="008624BB"/>
    <w:rsid w:val="00874BE5"/>
    <w:rsid w:val="00891045"/>
    <w:rsid w:val="008A362B"/>
    <w:rsid w:val="008B2B05"/>
    <w:rsid w:val="008D49CD"/>
    <w:rsid w:val="008D7BA9"/>
    <w:rsid w:val="008F36FF"/>
    <w:rsid w:val="00915CD4"/>
    <w:rsid w:val="00931462"/>
    <w:rsid w:val="009404C3"/>
    <w:rsid w:val="009610F7"/>
    <w:rsid w:val="009730A0"/>
    <w:rsid w:val="009812BC"/>
    <w:rsid w:val="00994ADA"/>
    <w:rsid w:val="009A53C3"/>
    <w:rsid w:val="009B248E"/>
    <w:rsid w:val="009D5707"/>
    <w:rsid w:val="009E01E3"/>
    <w:rsid w:val="009E15F2"/>
    <w:rsid w:val="009E65C6"/>
    <w:rsid w:val="00A11B8B"/>
    <w:rsid w:val="00A11DBC"/>
    <w:rsid w:val="00A1517E"/>
    <w:rsid w:val="00A1712A"/>
    <w:rsid w:val="00A707EE"/>
    <w:rsid w:val="00A7582C"/>
    <w:rsid w:val="00A77AF9"/>
    <w:rsid w:val="00A87F4D"/>
    <w:rsid w:val="00A9119B"/>
    <w:rsid w:val="00AA5C3D"/>
    <w:rsid w:val="00AC3A41"/>
    <w:rsid w:val="00AC6B82"/>
    <w:rsid w:val="00AD0FA5"/>
    <w:rsid w:val="00B16279"/>
    <w:rsid w:val="00B16EEF"/>
    <w:rsid w:val="00B234B6"/>
    <w:rsid w:val="00B411B7"/>
    <w:rsid w:val="00B444EA"/>
    <w:rsid w:val="00B4651B"/>
    <w:rsid w:val="00B55877"/>
    <w:rsid w:val="00B560C7"/>
    <w:rsid w:val="00B67CA1"/>
    <w:rsid w:val="00B779B7"/>
    <w:rsid w:val="00B81308"/>
    <w:rsid w:val="00B859B2"/>
    <w:rsid w:val="00B96F8C"/>
    <w:rsid w:val="00BD64E7"/>
    <w:rsid w:val="00BD75DC"/>
    <w:rsid w:val="00BE1993"/>
    <w:rsid w:val="00C05BE0"/>
    <w:rsid w:val="00C105FB"/>
    <w:rsid w:val="00C159EA"/>
    <w:rsid w:val="00C25EB8"/>
    <w:rsid w:val="00C27C39"/>
    <w:rsid w:val="00C520C0"/>
    <w:rsid w:val="00C563AA"/>
    <w:rsid w:val="00C61215"/>
    <w:rsid w:val="00C7220F"/>
    <w:rsid w:val="00C72DE1"/>
    <w:rsid w:val="00C769AA"/>
    <w:rsid w:val="00CA0BF1"/>
    <w:rsid w:val="00CB33BA"/>
    <w:rsid w:val="00CB51B7"/>
    <w:rsid w:val="00CD1907"/>
    <w:rsid w:val="00CD65A1"/>
    <w:rsid w:val="00CF2838"/>
    <w:rsid w:val="00D12853"/>
    <w:rsid w:val="00D159AD"/>
    <w:rsid w:val="00D2547B"/>
    <w:rsid w:val="00D375E0"/>
    <w:rsid w:val="00D71F6A"/>
    <w:rsid w:val="00D81490"/>
    <w:rsid w:val="00D8508F"/>
    <w:rsid w:val="00D8540D"/>
    <w:rsid w:val="00D928F7"/>
    <w:rsid w:val="00D95AE5"/>
    <w:rsid w:val="00DC390C"/>
    <w:rsid w:val="00DC62C3"/>
    <w:rsid w:val="00DD29EC"/>
    <w:rsid w:val="00DD70A1"/>
    <w:rsid w:val="00DE1CD9"/>
    <w:rsid w:val="00DE312F"/>
    <w:rsid w:val="00DE57DE"/>
    <w:rsid w:val="00DF46E4"/>
    <w:rsid w:val="00E00789"/>
    <w:rsid w:val="00E03E3E"/>
    <w:rsid w:val="00E11FAB"/>
    <w:rsid w:val="00E1250B"/>
    <w:rsid w:val="00E12CD2"/>
    <w:rsid w:val="00E1412B"/>
    <w:rsid w:val="00E22E4A"/>
    <w:rsid w:val="00E25425"/>
    <w:rsid w:val="00E31429"/>
    <w:rsid w:val="00E44146"/>
    <w:rsid w:val="00E4634E"/>
    <w:rsid w:val="00E51B2F"/>
    <w:rsid w:val="00E53C4B"/>
    <w:rsid w:val="00E62DF1"/>
    <w:rsid w:val="00E64AF5"/>
    <w:rsid w:val="00E74507"/>
    <w:rsid w:val="00E8505A"/>
    <w:rsid w:val="00EB1BD9"/>
    <w:rsid w:val="00EB7CBC"/>
    <w:rsid w:val="00ED3DE5"/>
    <w:rsid w:val="00EE2203"/>
    <w:rsid w:val="00EE4790"/>
    <w:rsid w:val="00EE5E00"/>
    <w:rsid w:val="00EF4819"/>
    <w:rsid w:val="00EF7502"/>
    <w:rsid w:val="00F25BE3"/>
    <w:rsid w:val="00F41233"/>
    <w:rsid w:val="00F64E63"/>
    <w:rsid w:val="00F65D27"/>
    <w:rsid w:val="00F65F9F"/>
    <w:rsid w:val="00F814ED"/>
    <w:rsid w:val="00F83E99"/>
    <w:rsid w:val="00F8595B"/>
    <w:rsid w:val="00F91DBC"/>
    <w:rsid w:val="00FA282B"/>
    <w:rsid w:val="00FB39F8"/>
    <w:rsid w:val="00FD2AD3"/>
    <w:rsid w:val="00FE7366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semiHidden/>
    <w:unhideWhenUsed/>
    <w:qFormat/>
    <w:rsid w:val="00A707EE"/>
    <w:pPr>
      <w:jc w:val="right"/>
    </w:pPr>
    <w:rPr>
      <w:rFonts w:ascii="Book Antiqua" w:hAnsi="Book Antiqua"/>
      <w:b/>
      <w:u w:val="single"/>
    </w:rPr>
  </w:style>
  <w:style w:type="paragraph" w:styleId="Sangra3detindependiente">
    <w:name w:val="Body Text Indent 3"/>
    <w:basedOn w:val="Normal"/>
    <w:link w:val="Sangra3detindependienteCar"/>
    <w:unhideWhenUsed/>
    <w:rsid w:val="00A707EE"/>
    <w:pPr>
      <w:snapToGrid w:val="0"/>
      <w:ind w:left="709"/>
      <w:jc w:val="both"/>
    </w:pPr>
    <w:rPr>
      <w:rFonts w:ascii="Arial" w:hAnsi="Arial"/>
      <w:color w:val="000000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707EE"/>
    <w:rPr>
      <w:rFonts w:ascii="Arial" w:eastAsia="Times New Roman" w:hAnsi="Arial" w:cs="Times New Roman"/>
      <w:color w:val="00000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6E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EEF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2C2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2C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72DE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72DE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65D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D2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D2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D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D27"/>
    <w:rPr>
      <w:b/>
      <w:bCs/>
    </w:rPr>
  </w:style>
  <w:style w:type="paragraph" w:styleId="Prrafodelista">
    <w:name w:val="List Paragraph"/>
    <w:basedOn w:val="Normal"/>
    <w:uiPriority w:val="34"/>
    <w:qFormat/>
    <w:rsid w:val="00E007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15CD4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15C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FF50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noelia.lorenzo</dc:creator>
  <cp:lastModifiedBy>liliana.lorenzo</cp:lastModifiedBy>
  <cp:revision>7</cp:revision>
  <cp:lastPrinted>2019-07-31T07:08:00Z</cp:lastPrinted>
  <dcterms:created xsi:type="dcterms:W3CDTF">2025-09-04T10:05:00Z</dcterms:created>
  <dcterms:modified xsi:type="dcterms:W3CDTF">2025-09-04T11:32:00Z</dcterms:modified>
</cp:coreProperties>
</file>