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976"/>
        <w:gridCol w:w="1985"/>
        <w:gridCol w:w="1380"/>
      </w:tblGrid>
      <w:tr w:rsidR="004045F0" w:rsidTr="00A83CA3">
        <w:trPr>
          <w:trHeight w:val="553"/>
        </w:trPr>
        <w:tc>
          <w:tcPr>
            <w:tcW w:w="852" w:type="dxa"/>
            <w:tcBorders>
              <w:right w:val="nil"/>
            </w:tcBorders>
            <w:shd w:val="clear" w:color="auto" w:fill="FDE8D8"/>
          </w:tcPr>
          <w:p w:rsidR="004045F0" w:rsidRDefault="004045F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8D8"/>
          </w:tcPr>
          <w:p w:rsidR="004045F0" w:rsidRPr="00A83CA3" w:rsidRDefault="004045F0" w:rsidP="00A83CA3">
            <w:pPr>
              <w:pStyle w:val="TableParagraph"/>
              <w:spacing w:before="31"/>
              <w:jc w:val="center"/>
              <w:rPr>
                <w:rFonts w:ascii="Times New Roman"/>
                <w:sz w:val="18"/>
                <w:szCs w:val="18"/>
              </w:rPr>
            </w:pPr>
          </w:p>
          <w:p w:rsidR="00A83CA3" w:rsidRPr="00A83CA3" w:rsidRDefault="00A83CA3" w:rsidP="00A83CA3">
            <w:pPr>
              <w:pStyle w:val="TableParagraph"/>
              <w:spacing w:before="0"/>
              <w:ind w:left="700"/>
              <w:jc w:val="center"/>
              <w:rPr>
                <w:rFonts w:ascii="Arial"/>
                <w:b/>
                <w:sz w:val="20"/>
                <w:szCs w:val="20"/>
              </w:rPr>
            </w:pPr>
            <w:r w:rsidRPr="00A83CA3">
              <w:rPr>
                <w:rFonts w:ascii="Arial"/>
                <w:b/>
                <w:sz w:val="20"/>
                <w:szCs w:val="20"/>
              </w:rPr>
              <w:t>RETRIBUCIONES</w:t>
            </w:r>
          </w:p>
          <w:p w:rsidR="004045F0" w:rsidRDefault="004045F0" w:rsidP="00A83CA3">
            <w:pPr>
              <w:pStyle w:val="TableParagraph"/>
              <w:spacing w:before="0"/>
              <w:ind w:left="700"/>
              <w:jc w:val="center"/>
              <w:rPr>
                <w:rFonts w:ascii="Arial"/>
                <w:b/>
                <w:sz w:val="14"/>
              </w:rPr>
            </w:pPr>
            <w:r w:rsidRPr="00A83CA3">
              <w:rPr>
                <w:rFonts w:ascii="Arial"/>
                <w:b/>
                <w:sz w:val="20"/>
                <w:szCs w:val="20"/>
              </w:rPr>
              <w:t>PERSONAL</w:t>
            </w:r>
            <w:r w:rsidRPr="00A83CA3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A83CA3">
              <w:rPr>
                <w:rFonts w:ascii="Arial"/>
                <w:b/>
                <w:spacing w:val="-2"/>
                <w:sz w:val="20"/>
                <w:szCs w:val="20"/>
              </w:rPr>
              <w:t>EVENTUAL</w:t>
            </w:r>
            <w:r w:rsidR="00A83CA3" w:rsidRPr="00A83CA3">
              <w:rPr>
                <w:rFonts w:ascii="Arial"/>
                <w:b/>
                <w:spacing w:val="-2"/>
                <w:sz w:val="20"/>
                <w:szCs w:val="20"/>
              </w:rPr>
              <w:t xml:space="preserve"> 2025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FDE8D8"/>
          </w:tcPr>
          <w:p w:rsidR="004045F0" w:rsidRDefault="004045F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80" w:type="dxa"/>
            <w:shd w:val="clear" w:color="auto" w:fill="FDE8D8"/>
          </w:tcPr>
          <w:p w:rsidR="00A83CA3" w:rsidRDefault="00A83CA3" w:rsidP="00A83CA3">
            <w:pPr>
              <w:pStyle w:val="TableParagraph"/>
              <w:spacing w:before="113"/>
              <w:ind w:left="350" w:hanging="240"/>
              <w:rPr>
                <w:rFonts w:ascii="Arial"/>
                <w:b/>
                <w:spacing w:val="-2"/>
                <w:sz w:val="14"/>
              </w:rPr>
            </w:pPr>
          </w:p>
          <w:p w:rsidR="004045F0" w:rsidRDefault="004045F0" w:rsidP="00A83CA3">
            <w:pPr>
              <w:pStyle w:val="TableParagraph"/>
              <w:spacing w:before="113"/>
              <w:ind w:left="350" w:hanging="2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RETRIBUCIONES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 w:rsidR="00A61129">
              <w:rPr>
                <w:rFonts w:ascii="Arial"/>
                <w:b/>
                <w:spacing w:val="40"/>
                <w:sz w:val="14"/>
              </w:rPr>
              <w:t xml:space="preserve"> BRUTAS </w:t>
            </w:r>
            <w:r>
              <w:rPr>
                <w:rFonts w:ascii="Arial"/>
                <w:b/>
                <w:spacing w:val="-2"/>
                <w:sz w:val="14"/>
              </w:rPr>
              <w:t>ANUALES</w:t>
            </w:r>
            <w:r w:rsidR="00857CB6">
              <w:rPr>
                <w:rFonts w:ascii="Arial"/>
                <w:b/>
                <w:spacing w:val="-2"/>
                <w:sz w:val="14"/>
              </w:rPr>
              <w:t xml:space="preserve"> </w:t>
            </w:r>
          </w:p>
        </w:tc>
      </w:tr>
      <w:tr w:rsidR="004045F0" w:rsidTr="00A83CA3">
        <w:trPr>
          <w:trHeight w:val="287"/>
        </w:trPr>
        <w:tc>
          <w:tcPr>
            <w:tcW w:w="852" w:type="dxa"/>
          </w:tcPr>
          <w:p w:rsidR="004045F0" w:rsidRDefault="004045F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4045F0" w:rsidRDefault="004045F0">
            <w:pPr>
              <w:pStyle w:val="TableParagraph"/>
              <w:spacing w:before="60"/>
              <w:ind w:left="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Gabinete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Presidente</w:t>
            </w:r>
          </w:p>
        </w:tc>
        <w:tc>
          <w:tcPr>
            <w:tcW w:w="1985" w:type="dxa"/>
          </w:tcPr>
          <w:p w:rsidR="004045F0" w:rsidRDefault="004045F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80" w:type="dxa"/>
          </w:tcPr>
          <w:p w:rsidR="004045F0" w:rsidRDefault="004045F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45F0">
        <w:trPr>
          <w:trHeight w:val="287"/>
        </w:trPr>
        <w:tc>
          <w:tcPr>
            <w:tcW w:w="852" w:type="dxa"/>
          </w:tcPr>
          <w:p w:rsidR="004045F0" w:rsidRDefault="004045F0">
            <w:pPr>
              <w:pStyle w:val="TableParagraph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153124001</w:t>
            </w:r>
          </w:p>
        </w:tc>
        <w:tc>
          <w:tcPr>
            <w:tcW w:w="2976" w:type="dxa"/>
          </w:tcPr>
          <w:p w:rsidR="004045F0" w:rsidRDefault="004045F0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Gestor 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Director</w:t>
            </w:r>
          </w:p>
        </w:tc>
        <w:tc>
          <w:tcPr>
            <w:tcW w:w="1985" w:type="dxa"/>
          </w:tcPr>
          <w:p w:rsidR="004045F0" w:rsidRDefault="004045F0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Jordi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Pérez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Camacho</w:t>
            </w:r>
          </w:p>
        </w:tc>
        <w:tc>
          <w:tcPr>
            <w:tcW w:w="1380" w:type="dxa"/>
          </w:tcPr>
          <w:p w:rsidR="004045F0" w:rsidRDefault="004045F0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50.460,27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€</w:t>
            </w:r>
          </w:p>
        </w:tc>
      </w:tr>
      <w:tr w:rsidR="004045F0">
        <w:trPr>
          <w:trHeight w:val="287"/>
        </w:trPr>
        <w:tc>
          <w:tcPr>
            <w:tcW w:w="852" w:type="dxa"/>
          </w:tcPr>
          <w:p w:rsidR="004045F0" w:rsidRDefault="004045F0">
            <w:pPr>
              <w:pStyle w:val="TableParagraph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153124002</w:t>
            </w:r>
          </w:p>
        </w:tc>
        <w:tc>
          <w:tcPr>
            <w:tcW w:w="2976" w:type="dxa"/>
          </w:tcPr>
          <w:p w:rsidR="004045F0" w:rsidRDefault="004045F0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Gestor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Área</w:t>
            </w:r>
          </w:p>
        </w:tc>
        <w:tc>
          <w:tcPr>
            <w:tcW w:w="1985" w:type="dxa"/>
          </w:tcPr>
          <w:p w:rsidR="004045F0" w:rsidRDefault="004045F0">
            <w:pPr>
              <w:pStyle w:val="TableParagraph"/>
              <w:ind w:left="68"/>
              <w:rPr>
                <w:sz w:val="14"/>
              </w:rPr>
            </w:pPr>
            <w:r>
              <w:rPr>
                <w:sz w:val="14"/>
              </w:rPr>
              <w:t>Ramón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Perez</w:t>
            </w:r>
            <w:r>
              <w:rPr>
                <w:spacing w:val="-2"/>
                <w:sz w:val="14"/>
              </w:rPr>
              <w:t xml:space="preserve"> Perez</w:t>
            </w:r>
          </w:p>
        </w:tc>
        <w:tc>
          <w:tcPr>
            <w:tcW w:w="1380" w:type="dxa"/>
          </w:tcPr>
          <w:p w:rsidR="004045F0" w:rsidRDefault="004045F0">
            <w:pPr>
              <w:pStyle w:val="TableParagraph"/>
              <w:ind w:left="5" w:right="1"/>
              <w:jc w:val="center"/>
              <w:rPr>
                <w:sz w:val="14"/>
              </w:rPr>
            </w:pPr>
            <w:r>
              <w:rPr>
                <w:sz w:val="14"/>
              </w:rPr>
              <w:t>57.823,38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€</w:t>
            </w:r>
          </w:p>
        </w:tc>
      </w:tr>
      <w:tr w:rsidR="004045F0">
        <w:trPr>
          <w:trHeight w:val="290"/>
        </w:trPr>
        <w:tc>
          <w:tcPr>
            <w:tcW w:w="852" w:type="dxa"/>
          </w:tcPr>
          <w:p w:rsidR="004045F0" w:rsidRDefault="004045F0">
            <w:pPr>
              <w:pStyle w:val="TableParagraph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153124003</w:t>
            </w:r>
          </w:p>
        </w:tc>
        <w:tc>
          <w:tcPr>
            <w:tcW w:w="2976" w:type="dxa"/>
          </w:tcPr>
          <w:p w:rsidR="004045F0" w:rsidRDefault="004045F0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Gestor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Área</w:t>
            </w:r>
          </w:p>
        </w:tc>
        <w:tc>
          <w:tcPr>
            <w:tcW w:w="1985" w:type="dxa"/>
          </w:tcPr>
          <w:p w:rsidR="004045F0" w:rsidRDefault="004045F0">
            <w:pPr>
              <w:pStyle w:val="TableParagraph"/>
              <w:ind w:left="68"/>
              <w:rPr>
                <w:sz w:val="14"/>
              </w:rPr>
            </w:pPr>
            <w:r>
              <w:rPr>
                <w:sz w:val="14"/>
              </w:rPr>
              <w:t>Nestor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José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Pérez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Pérez</w:t>
            </w:r>
          </w:p>
        </w:tc>
        <w:tc>
          <w:tcPr>
            <w:tcW w:w="1380" w:type="dxa"/>
          </w:tcPr>
          <w:p w:rsidR="004045F0" w:rsidRDefault="004045F0">
            <w:pPr>
              <w:pStyle w:val="TableParagraph"/>
              <w:ind w:left="5" w:right="1"/>
              <w:jc w:val="center"/>
              <w:rPr>
                <w:sz w:val="14"/>
              </w:rPr>
            </w:pPr>
            <w:r>
              <w:rPr>
                <w:sz w:val="14"/>
              </w:rPr>
              <w:t>57.823,38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€</w:t>
            </w:r>
          </w:p>
        </w:tc>
      </w:tr>
      <w:tr w:rsidR="004045F0">
        <w:trPr>
          <w:trHeight w:val="321"/>
        </w:trPr>
        <w:tc>
          <w:tcPr>
            <w:tcW w:w="852" w:type="dxa"/>
          </w:tcPr>
          <w:p w:rsidR="004045F0" w:rsidRDefault="004045F0">
            <w:pPr>
              <w:pStyle w:val="TableParagraph"/>
              <w:spacing w:before="79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153354001</w:t>
            </w:r>
          </w:p>
        </w:tc>
        <w:tc>
          <w:tcPr>
            <w:tcW w:w="2976" w:type="dxa"/>
          </w:tcPr>
          <w:p w:rsidR="004045F0" w:rsidRDefault="004045F0">
            <w:pPr>
              <w:pStyle w:val="TableParagraph"/>
              <w:spacing w:before="79"/>
              <w:ind w:left="69"/>
              <w:rPr>
                <w:sz w:val="14"/>
              </w:rPr>
            </w:pPr>
            <w:r>
              <w:rPr>
                <w:sz w:val="14"/>
              </w:rPr>
              <w:t>Secretario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Particular</w:t>
            </w:r>
          </w:p>
        </w:tc>
        <w:tc>
          <w:tcPr>
            <w:tcW w:w="1985" w:type="dxa"/>
          </w:tcPr>
          <w:p w:rsidR="004045F0" w:rsidRDefault="004045F0">
            <w:pPr>
              <w:pStyle w:val="TableParagraph"/>
              <w:spacing w:before="0" w:line="160" w:lineRule="exact"/>
              <w:ind w:left="69" w:right="143"/>
              <w:rPr>
                <w:sz w:val="14"/>
              </w:rPr>
            </w:pPr>
            <w:r>
              <w:rPr>
                <w:sz w:val="14"/>
              </w:rPr>
              <w:t>María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Ángeles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Tabares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Pérez</w:t>
            </w:r>
          </w:p>
        </w:tc>
        <w:tc>
          <w:tcPr>
            <w:tcW w:w="1380" w:type="dxa"/>
          </w:tcPr>
          <w:p w:rsidR="004045F0" w:rsidRDefault="004045F0">
            <w:pPr>
              <w:pStyle w:val="TableParagraph"/>
              <w:spacing w:before="79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35.622,33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€</w:t>
            </w:r>
          </w:p>
        </w:tc>
      </w:tr>
      <w:tr w:rsidR="004045F0">
        <w:trPr>
          <w:trHeight w:val="287"/>
        </w:trPr>
        <w:tc>
          <w:tcPr>
            <w:tcW w:w="852" w:type="dxa"/>
          </w:tcPr>
          <w:p w:rsidR="004045F0" w:rsidRDefault="004045F0">
            <w:pPr>
              <w:pStyle w:val="TableParagraph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153354002</w:t>
            </w:r>
          </w:p>
        </w:tc>
        <w:tc>
          <w:tcPr>
            <w:tcW w:w="2976" w:type="dxa"/>
          </w:tcPr>
          <w:p w:rsidR="004045F0" w:rsidRDefault="004045F0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Secretario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Particular</w:t>
            </w:r>
          </w:p>
        </w:tc>
        <w:tc>
          <w:tcPr>
            <w:tcW w:w="1985" w:type="dxa"/>
          </w:tcPr>
          <w:p w:rsidR="004045F0" w:rsidRDefault="004045F0">
            <w:pPr>
              <w:pStyle w:val="TableParagraph"/>
              <w:ind w:left="68"/>
              <w:rPr>
                <w:sz w:val="14"/>
              </w:rPr>
            </w:pPr>
            <w:r>
              <w:rPr>
                <w:sz w:val="14"/>
              </w:rPr>
              <w:t>Elena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Catalán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Calero</w:t>
            </w:r>
          </w:p>
        </w:tc>
        <w:tc>
          <w:tcPr>
            <w:tcW w:w="1380" w:type="dxa"/>
          </w:tcPr>
          <w:p w:rsidR="004045F0" w:rsidRDefault="004045F0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35.622,33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€</w:t>
            </w:r>
          </w:p>
        </w:tc>
      </w:tr>
      <w:tr w:rsidR="004045F0">
        <w:trPr>
          <w:trHeight w:val="287"/>
        </w:trPr>
        <w:tc>
          <w:tcPr>
            <w:tcW w:w="852" w:type="dxa"/>
          </w:tcPr>
          <w:p w:rsidR="004045F0" w:rsidRDefault="004045F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976" w:type="dxa"/>
          </w:tcPr>
          <w:p w:rsidR="004045F0" w:rsidRDefault="004045F0">
            <w:pPr>
              <w:pStyle w:val="TableParagraph"/>
              <w:spacing w:before="60"/>
              <w:ind w:left="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Gabinete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Vicepresidente</w:t>
            </w:r>
          </w:p>
        </w:tc>
        <w:tc>
          <w:tcPr>
            <w:tcW w:w="1985" w:type="dxa"/>
          </w:tcPr>
          <w:p w:rsidR="004045F0" w:rsidRDefault="004045F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80" w:type="dxa"/>
          </w:tcPr>
          <w:p w:rsidR="004045F0" w:rsidRDefault="004045F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45F0">
        <w:trPr>
          <w:trHeight w:val="323"/>
        </w:trPr>
        <w:tc>
          <w:tcPr>
            <w:tcW w:w="852" w:type="dxa"/>
          </w:tcPr>
          <w:p w:rsidR="004045F0" w:rsidRDefault="004045F0">
            <w:pPr>
              <w:pStyle w:val="TableParagraph"/>
              <w:spacing w:before="82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153124004</w:t>
            </w:r>
          </w:p>
        </w:tc>
        <w:tc>
          <w:tcPr>
            <w:tcW w:w="2976" w:type="dxa"/>
          </w:tcPr>
          <w:p w:rsidR="004045F0" w:rsidRDefault="004045F0">
            <w:pPr>
              <w:pStyle w:val="TableParagraph"/>
              <w:spacing w:before="82"/>
              <w:ind w:left="69"/>
              <w:rPr>
                <w:sz w:val="14"/>
              </w:rPr>
            </w:pPr>
            <w:r>
              <w:rPr>
                <w:sz w:val="14"/>
              </w:rPr>
              <w:t>Gestor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Área</w:t>
            </w:r>
          </w:p>
        </w:tc>
        <w:tc>
          <w:tcPr>
            <w:tcW w:w="1985" w:type="dxa"/>
          </w:tcPr>
          <w:p w:rsidR="004045F0" w:rsidRDefault="004045F0">
            <w:pPr>
              <w:pStyle w:val="TableParagraph"/>
              <w:spacing w:before="0"/>
              <w:ind w:left="69"/>
              <w:rPr>
                <w:sz w:val="14"/>
              </w:rPr>
            </w:pPr>
            <w:r>
              <w:rPr>
                <w:sz w:val="14"/>
              </w:rPr>
              <w:t>María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Carmen</w:t>
            </w:r>
            <w:r>
              <w:rPr>
                <w:spacing w:val="-2"/>
                <w:sz w:val="14"/>
              </w:rPr>
              <w:t xml:space="preserve"> Brito</w:t>
            </w:r>
          </w:p>
          <w:p w:rsidR="004045F0" w:rsidRDefault="004045F0">
            <w:pPr>
              <w:pStyle w:val="TableParagraph"/>
              <w:spacing w:before="5" w:line="140" w:lineRule="exact"/>
              <w:ind w:left="69"/>
              <w:rPr>
                <w:sz w:val="14"/>
              </w:rPr>
            </w:pPr>
            <w:r>
              <w:rPr>
                <w:spacing w:val="-2"/>
                <w:sz w:val="14"/>
              </w:rPr>
              <w:t>Lorenzo</w:t>
            </w:r>
          </w:p>
        </w:tc>
        <w:tc>
          <w:tcPr>
            <w:tcW w:w="1380" w:type="dxa"/>
          </w:tcPr>
          <w:p w:rsidR="004045F0" w:rsidRDefault="004045F0">
            <w:pPr>
              <w:pStyle w:val="TableParagraph"/>
              <w:spacing w:before="82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57.823,38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€</w:t>
            </w:r>
          </w:p>
        </w:tc>
      </w:tr>
      <w:tr w:rsidR="004045F0">
        <w:trPr>
          <w:trHeight w:val="287"/>
        </w:trPr>
        <w:tc>
          <w:tcPr>
            <w:tcW w:w="852" w:type="dxa"/>
          </w:tcPr>
          <w:p w:rsidR="004045F0" w:rsidRDefault="004045F0">
            <w:pPr>
              <w:pStyle w:val="TableParagraph"/>
              <w:spacing w:before="62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153124005</w:t>
            </w:r>
          </w:p>
        </w:tc>
        <w:tc>
          <w:tcPr>
            <w:tcW w:w="2976" w:type="dxa"/>
          </w:tcPr>
          <w:p w:rsidR="004045F0" w:rsidRDefault="004045F0">
            <w:pPr>
              <w:pStyle w:val="TableParagraph"/>
              <w:spacing w:before="62"/>
              <w:ind w:left="69"/>
              <w:rPr>
                <w:sz w:val="14"/>
              </w:rPr>
            </w:pPr>
            <w:r>
              <w:rPr>
                <w:sz w:val="14"/>
              </w:rPr>
              <w:t>Gestor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Área</w:t>
            </w:r>
          </w:p>
        </w:tc>
        <w:tc>
          <w:tcPr>
            <w:tcW w:w="1985" w:type="dxa"/>
          </w:tcPr>
          <w:p w:rsidR="004045F0" w:rsidRDefault="004045F0">
            <w:pPr>
              <w:pStyle w:val="TableParagraph"/>
              <w:spacing w:before="62"/>
              <w:ind w:left="68"/>
              <w:rPr>
                <w:sz w:val="14"/>
              </w:rPr>
            </w:pPr>
            <w:r>
              <w:rPr>
                <w:sz w:val="14"/>
              </w:rPr>
              <w:t>Leticia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González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Pérez</w:t>
            </w:r>
          </w:p>
        </w:tc>
        <w:tc>
          <w:tcPr>
            <w:tcW w:w="1380" w:type="dxa"/>
          </w:tcPr>
          <w:p w:rsidR="004045F0" w:rsidRDefault="004045F0">
            <w:pPr>
              <w:pStyle w:val="TableParagraph"/>
              <w:spacing w:before="62"/>
              <w:ind w:left="5" w:right="1"/>
              <w:jc w:val="center"/>
              <w:rPr>
                <w:sz w:val="14"/>
              </w:rPr>
            </w:pPr>
            <w:r>
              <w:rPr>
                <w:sz w:val="14"/>
              </w:rPr>
              <w:t>57.823,38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€</w:t>
            </w:r>
          </w:p>
        </w:tc>
      </w:tr>
      <w:tr w:rsidR="004045F0">
        <w:trPr>
          <w:trHeight w:val="287"/>
        </w:trPr>
        <w:tc>
          <w:tcPr>
            <w:tcW w:w="852" w:type="dxa"/>
          </w:tcPr>
          <w:p w:rsidR="004045F0" w:rsidRDefault="004045F0">
            <w:pPr>
              <w:pStyle w:val="TableParagraph"/>
              <w:spacing w:before="62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153124006</w:t>
            </w:r>
          </w:p>
        </w:tc>
        <w:tc>
          <w:tcPr>
            <w:tcW w:w="2976" w:type="dxa"/>
          </w:tcPr>
          <w:p w:rsidR="004045F0" w:rsidRDefault="004045F0">
            <w:pPr>
              <w:pStyle w:val="TableParagraph"/>
              <w:spacing w:before="62"/>
              <w:ind w:left="69"/>
              <w:rPr>
                <w:sz w:val="14"/>
              </w:rPr>
            </w:pPr>
            <w:r>
              <w:rPr>
                <w:sz w:val="14"/>
              </w:rPr>
              <w:t>Gestor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Área</w:t>
            </w:r>
          </w:p>
        </w:tc>
        <w:tc>
          <w:tcPr>
            <w:tcW w:w="1985" w:type="dxa"/>
          </w:tcPr>
          <w:p w:rsidR="004045F0" w:rsidRDefault="004045F0">
            <w:pPr>
              <w:pStyle w:val="TableParagraph"/>
              <w:spacing w:before="62"/>
              <w:ind w:left="68"/>
              <w:rPr>
                <w:sz w:val="14"/>
              </w:rPr>
            </w:pPr>
            <w:r>
              <w:rPr>
                <w:sz w:val="14"/>
              </w:rPr>
              <w:t>Natalia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Pérez</w:t>
            </w:r>
          </w:p>
        </w:tc>
        <w:tc>
          <w:tcPr>
            <w:tcW w:w="1380" w:type="dxa"/>
          </w:tcPr>
          <w:p w:rsidR="004045F0" w:rsidRDefault="004045F0">
            <w:pPr>
              <w:pStyle w:val="TableParagraph"/>
              <w:spacing w:before="62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57.823,38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€</w:t>
            </w:r>
          </w:p>
        </w:tc>
      </w:tr>
      <w:tr w:rsidR="004045F0">
        <w:trPr>
          <w:trHeight w:val="287"/>
        </w:trPr>
        <w:tc>
          <w:tcPr>
            <w:tcW w:w="852" w:type="dxa"/>
          </w:tcPr>
          <w:p w:rsidR="004045F0" w:rsidRDefault="004045F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976" w:type="dxa"/>
          </w:tcPr>
          <w:p w:rsidR="004045F0" w:rsidRDefault="004045F0">
            <w:pPr>
              <w:pStyle w:val="TableParagraph"/>
              <w:spacing w:before="60"/>
              <w:ind w:left="6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Grupos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Políticos</w:t>
            </w:r>
          </w:p>
        </w:tc>
        <w:tc>
          <w:tcPr>
            <w:tcW w:w="1985" w:type="dxa"/>
          </w:tcPr>
          <w:p w:rsidR="004045F0" w:rsidRDefault="004045F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80" w:type="dxa"/>
          </w:tcPr>
          <w:p w:rsidR="004045F0" w:rsidRDefault="004045F0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045F0">
        <w:trPr>
          <w:trHeight w:val="287"/>
        </w:trPr>
        <w:tc>
          <w:tcPr>
            <w:tcW w:w="852" w:type="dxa"/>
          </w:tcPr>
          <w:p w:rsidR="004045F0" w:rsidRDefault="004045F0">
            <w:pPr>
              <w:pStyle w:val="TableParagraph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153354005</w:t>
            </w:r>
          </w:p>
        </w:tc>
        <w:tc>
          <w:tcPr>
            <w:tcW w:w="2976" w:type="dxa"/>
          </w:tcPr>
          <w:p w:rsidR="004045F0" w:rsidRDefault="004045F0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Secretario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Particular</w:t>
            </w:r>
          </w:p>
        </w:tc>
        <w:tc>
          <w:tcPr>
            <w:tcW w:w="1985" w:type="dxa"/>
          </w:tcPr>
          <w:p w:rsidR="004045F0" w:rsidRDefault="004045F0">
            <w:pPr>
              <w:pStyle w:val="TableParagraph"/>
              <w:ind w:left="68"/>
              <w:rPr>
                <w:sz w:val="14"/>
              </w:rPr>
            </w:pPr>
            <w:r>
              <w:rPr>
                <w:sz w:val="14"/>
              </w:rPr>
              <w:t>Leticia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Pérez</w:t>
            </w:r>
            <w:r>
              <w:rPr>
                <w:spacing w:val="-2"/>
                <w:sz w:val="14"/>
              </w:rPr>
              <w:t xml:space="preserve"> González</w:t>
            </w:r>
          </w:p>
        </w:tc>
        <w:tc>
          <w:tcPr>
            <w:tcW w:w="1380" w:type="dxa"/>
          </w:tcPr>
          <w:p w:rsidR="004045F0" w:rsidRDefault="004045F0">
            <w:pPr>
              <w:pStyle w:val="TableParagraph"/>
              <w:ind w:left="5" w:right="1"/>
              <w:jc w:val="center"/>
              <w:rPr>
                <w:sz w:val="14"/>
              </w:rPr>
            </w:pPr>
            <w:r>
              <w:rPr>
                <w:sz w:val="14"/>
              </w:rPr>
              <w:t>35.622,33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€</w:t>
            </w:r>
          </w:p>
        </w:tc>
      </w:tr>
      <w:tr w:rsidR="004045F0">
        <w:trPr>
          <w:trHeight w:val="287"/>
        </w:trPr>
        <w:tc>
          <w:tcPr>
            <w:tcW w:w="852" w:type="dxa"/>
          </w:tcPr>
          <w:p w:rsidR="004045F0" w:rsidRDefault="004045F0">
            <w:pPr>
              <w:pStyle w:val="TableParagraph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153354006</w:t>
            </w:r>
          </w:p>
        </w:tc>
        <w:tc>
          <w:tcPr>
            <w:tcW w:w="2976" w:type="dxa"/>
          </w:tcPr>
          <w:p w:rsidR="004045F0" w:rsidRDefault="004045F0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Secretario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Particular</w:t>
            </w:r>
          </w:p>
        </w:tc>
        <w:tc>
          <w:tcPr>
            <w:tcW w:w="1985" w:type="dxa"/>
          </w:tcPr>
          <w:p w:rsidR="004045F0" w:rsidRDefault="004045F0">
            <w:pPr>
              <w:pStyle w:val="TableParagraph"/>
              <w:ind w:left="68"/>
              <w:rPr>
                <w:sz w:val="14"/>
              </w:rPr>
            </w:pPr>
            <w:r>
              <w:rPr>
                <w:sz w:val="14"/>
              </w:rPr>
              <w:t>Israel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Martín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Pérez</w:t>
            </w:r>
          </w:p>
        </w:tc>
        <w:tc>
          <w:tcPr>
            <w:tcW w:w="1380" w:type="dxa"/>
          </w:tcPr>
          <w:p w:rsidR="004045F0" w:rsidRDefault="004045F0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35.622,33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€</w:t>
            </w:r>
          </w:p>
        </w:tc>
      </w:tr>
      <w:tr w:rsidR="004045F0">
        <w:trPr>
          <w:trHeight w:val="290"/>
        </w:trPr>
        <w:tc>
          <w:tcPr>
            <w:tcW w:w="852" w:type="dxa"/>
          </w:tcPr>
          <w:p w:rsidR="004045F0" w:rsidRDefault="004045F0">
            <w:pPr>
              <w:pStyle w:val="TableParagraph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153354003</w:t>
            </w:r>
          </w:p>
        </w:tc>
        <w:tc>
          <w:tcPr>
            <w:tcW w:w="2976" w:type="dxa"/>
          </w:tcPr>
          <w:p w:rsidR="004045F0" w:rsidRDefault="004045F0">
            <w:pPr>
              <w:pStyle w:val="TableParagraph"/>
              <w:ind w:left="69"/>
              <w:rPr>
                <w:sz w:val="14"/>
              </w:rPr>
            </w:pPr>
            <w:r>
              <w:rPr>
                <w:sz w:val="14"/>
              </w:rPr>
              <w:t>Secretario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Particular</w:t>
            </w:r>
          </w:p>
        </w:tc>
        <w:tc>
          <w:tcPr>
            <w:tcW w:w="1985" w:type="dxa"/>
          </w:tcPr>
          <w:p w:rsidR="004045F0" w:rsidRDefault="004045F0">
            <w:pPr>
              <w:pStyle w:val="TableParagraph"/>
              <w:ind w:left="68"/>
              <w:rPr>
                <w:sz w:val="14"/>
              </w:rPr>
            </w:pPr>
            <w:r>
              <w:rPr>
                <w:sz w:val="14"/>
              </w:rPr>
              <w:t>David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Sanz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Delgado</w:t>
            </w:r>
          </w:p>
        </w:tc>
        <w:tc>
          <w:tcPr>
            <w:tcW w:w="1380" w:type="dxa"/>
          </w:tcPr>
          <w:p w:rsidR="004045F0" w:rsidRDefault="004045F0">
            <w:pPr>
              <w:pStyle w:val="TableParagraph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35.622,33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€</w:t>
            </w:r>
          </w:p>
        </w:tc>
      </w:tr>
      <w:tr w:rsidR="004045F0">
        <w:trPr>
          <w:trHeight w:val="299"/>
        </w:trPr>
        <w:tc>
          <w:tcPr>
            <w:tcW w:w="852" w:type="dxa"/>
          </w:tcPr>
          <w:p w:rsidR="004045F0" w:rsidRDefault="004045F0">
            <w:pPr>
              <w:pStyle w:val="TableParagraph"/>
              <w:spacing w:before="70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153354004</w:t>
            </w:r>
          </w:p>
        </w:tc>
        <w:tc>
          <w:tcPr>
            <w:tcW w:w="2976" w:type="dxa"/>
          </w:tcPr>
          <w:p w:rsidR="004045F0" w:rsidRDefault="004045F0">
            <w:pPr>
              <w:pStyle w:val="TableParagraph"/>
              <w:spacing w:before="70"/>
              <w:ind w:left="69"/>
              <w:rPr>
                <w:sz w:val="14"/>
              </w:rPr>
            </w:pPr>
            <w:r>
              <w:rPr>
                <w:sz w:val="14"/>
              </w:rPr>
              <w:t>Secretario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Particular</w:t>
            </w:r>
          </w:p>
        </w:tc>
        <w:tc>
          <w:tcPr>
            <w:tcW w:w="1985" w:type="dxa"/>
          </w:tcPr>
          <w:p w:rsidR="004045F0" w:rsidRDefault="004045F0">
            <w:pPr>
              <w:pStyle w:val="TableParagraph"/>
              <w:spacing w:before="70"/>
              <w:ind w:left="68"/>
              <w:rPr>
                <w:sz w:val="14"/>
              </w:rPr>
            </w:pPr>
            <w:r>
              <w:rPr>
                <w:sz w:val="14"/>
              </w:rPr>
              <w:t>Juan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José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Pérez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Bravo</w:t>
            </w:r>
          </w:p>
        </w:tc>
        <w:tc>
          <w:tcPr>
            <w:tcW w:w="1380" w:type="dxa"/>
          </w:tcPr>
          <w:p w:rsidR="004045F0" w:rsidRDefault="004045F0">
            <w:pPr>
              <w:pStyle w:val="TableParagraph"/>
              <w:spacing w:before="70"/>
              <w:ind w:left="5"/>
              <w:jc w:val="center"/>
              <w:rPr>
                <w:sz w:val="14"/>
              </w:rPr>
            </w:pPr>
            <w:r>
              <w:rPr>
                <w:sz w:val="14"/>
              </w:rPr>
              <w:t>35.622,33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 w:rsidR="00DC4C53" w:rsidRDefault="00DC4C53"/>
    <w:sectPr w:rsidR="00DC4C53" w:rsidSect="00BA65A5">
      <w:type w:val="continuous"/>
      <w:pgSz w:w="11910" w:h="16840"/>
      <w:pgMar w:top="1380" w:right="1700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A65A5"/>
    <w:rsid w:val="000C19C5"/>
    <w:rsid w:val="004045F0"/>
    <w:rsid w:val="005F3D9D"/>
    <w:rsid w:val="007276CF"/>
    <w:rsid w:val="00857CB6"/>
    <w:rsid w:val="00910195"/>
    <w:rsid w:val="00A230D9"/>
    <w:rsid w:val="00A61129"/>
    <w:rsid w:val="00A83CA3"/>
    <w:rsid w:val="00BA65A5"/>
    <w:rsid w:val="00DC4C53"/>
    <w:rsid w:val="00DF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65A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65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BA65A5"/>
  </w:style>
  <w:style w:type="paragraph" w:customStyle="1" w:styleId="TableParagraph">
    <w:name w:val="Table Paragraph"/>
    <w:basedOn w:val="Normal"/>
    <w:uiPriority w:val="1"/>
    <w:qFormat/>
    <w:rsid w:val="00BA65A5"/>
    <w:pPr>
      <w:spacing w:before="65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PERSONAL EVENTUAL</vt:lpstr>
    </vt:vector>
  </TitlesOfParts>
  <Company>HP Inc.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PERSONAL EVENTUAL</dc:title>
  <dc:creator>Elena Hernández Pages</dc:creator>
  <cp:lastModifiedBy>alicia.camacho</cp:lastModifiedBy>
  <cp:revision>5</cp:revision>
  <dcterms:created xsi:type="dcterms:W3CDTF">2026-04-13T12:28:00Z</dcterms:created>
  <dcterms:modified xsi:type="dcterms:W3CDTF">2026-04-13T13:13:00Z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LastSaved">
    <vt:filetime>2026-03-25T00:00:00Z</vt:filetime>
  </property>
  <property fmtid="{D5CDD505-2E9C-101B-9397-08002B2CF9AE}" pid="4" name="Producer">
    <vt:lpwstr>Microsoft: Print To PDF</vt:lpwstr>
  </property>
</Properties>
</file>