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9" w:x="225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20230111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39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º</w:t>
      </w:r>
      <w:r>
        <w:rPr>
          <w:rFonts w:ascii="Calibri"/>
          <w:color w:val="4f81bd"/>
          <w:spacing w:val="4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FESTIVAL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DE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 w:hAnsi="Calibri" w:cs="Calibri"/>
          <w:color w:val="4f81bd"/>
          <w:spacing w:val="1"/>
          <w:sz w:val="22"/>
        </w:rPr>
        <w:t>MÚSICA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CULTURAL,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S.A.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39º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FESTIVAL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INTERNACIONAL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(FIMC)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FESTIVAL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PARALELO,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34" w:x="1956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20230131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NANINO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DIAZ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3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FUNDACIÓN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NANINO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DIAZ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CUTILLAS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EXCMO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FESTIVAL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SOLISTAS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DENOMINADO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"NANINO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CULTURA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61" w:x="1956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20230213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S/C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OCTAVA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SANTA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7" w:x="1956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20230215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MAZO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5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SEXTA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MAZO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77" w:x="1956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CONC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20230216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VIRGEN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NIEVES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70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CONCIERTO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ESPECÍFICO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FORMACIÓN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TRABAJO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70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70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PROFESIONAL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VIRGEN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NIEVES.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80" w:x="1956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20230223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GALILEI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8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ESPECÍFICO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GALILEI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AGRUPADOS,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MÓDULO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CENTROS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TRABAJO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ALUMNOS/AS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PARTICIPANTES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CERTIFICADOS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PROFESIONALIDAD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PROGRAMACIÓN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OFERTA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4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1" w:x="1956" w:y="94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6" w:x="1956" w:y="9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20230223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NOBEL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02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ESPECÍFICO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NOBEL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02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NEGOCIOS,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MÓDULO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0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CENTROS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TRABAJO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ALUMNOS/AS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PARTICIPANTES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02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CERTIFICADOS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PROFESIONALIDAD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PROGRAMACIÓN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7"/>
          <w:sz w:val="22"/>
        </w:rPr>
        <w:t>DE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OFERTA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2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1" w:x="1956" w:y="112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1956" w:y="11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23230213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BARLOVENTO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2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2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2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9" w:x="1956" w:y="12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20230228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GARAFIA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33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SÉPTIMA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33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GARAFIA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3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0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20230302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FUENCALIENTE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SÉPTIMA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FUENCALIENTE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9" w:x="1956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20230306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PUNTAGORDA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PUNTAGORDA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1956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20230308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PUNTALLANA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SÉPTIMA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CABILDO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PUNTALLANA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12" w:x="1956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20230307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VUELING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COMPAÑÍA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AÉREA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VUELING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AIRLINES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“LA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82" w:x="1956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20230309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B.BAJA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70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OCTAVA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70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BAJA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PARA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70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1956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7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20230314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TIJARAFE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8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TIJARAFE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0" w:x="1956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20230320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EL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PASO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9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SEXTA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96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96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956" w:y="10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20230317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B.ALTA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9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SEXTA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ALTA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57" w:x="1956" w:y="11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20230327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TMT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ADENDA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PRÓRROGA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PUNTAGORDA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ASTROFÍSICA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AMPLIACIÓN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SUPERFICIE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OBSERVATORIO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ROQUE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MUCHACHOS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MOTIVO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POSIBLE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INSTALACIÓN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DENOMINADO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“THIRTY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TELESCOPE”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(TMT)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INVESTIGACIÓN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CIENTÍFICA.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7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57" w:x="1956" w:y="137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20230322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SAUCES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4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SEXTA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4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ANDRÉS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SAUCES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4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16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20230331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TEDOTE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P.COVID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SUSCRIBIR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INICIATIVAS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TURÍSTICAS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TEDOTE,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DESARRROLLO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DENOMINADO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"PROMOCIÓN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POST-COVID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DURANTE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20" w:x="1956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20230324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TEDOTE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TEDOTE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UN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4" w:x="1956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20230403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TAZACORTE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SÉPTIMA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TAZACORTE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DEL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0" w:x="1956" w:y="5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20230412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LOS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LLANOS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6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SEXTA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6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LLANOS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ARIDANE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6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1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26" w:x="1956" w:y="71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20230328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FIFGB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75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PRÁCTICAS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EXTERNAS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7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FUNDACIÓN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INTERUNIVERSITARIA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FERNANDO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GONZÁLEZ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BERNÁLDEZ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7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ESPACIOS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NATURALES.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5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6" w:x="1956" w:y="85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20230331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ICDC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ISLABENTURA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CULTURAL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ÁMBITO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FORMATIVO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" w:x="1844" w:y="94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11" w:x="1937" w:y="94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ISLABENTURA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LABORATORIO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GUION”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54" w:x="1956" w:y="9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20230411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EROSKI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02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02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VIAJES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EROSKI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PROMOCION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0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“LA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83" w:x="1956" w:y="11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20230410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AVORIS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1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1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AVORIS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RETAIL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DIVISION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S.L.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PROMOCION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1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“LA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5" w:x="1956" w:y="12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20230420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MAZO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8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SÉPTIMA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8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MAZO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8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7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6" w:x="1956" w:y="137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20230426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CN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TRAVEL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SEIJAS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OTERO,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S.L.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(CN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TRAVEL)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PROMOCION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3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20230419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TUI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UK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LIMITED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PROMOCION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" w:x="1844" w:y="2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8" w:x="1937" w:y="2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5" w:x="1956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20230428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PROEXCA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ANEXO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FIRMADO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SOCIEDAD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FOMENTO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PROEXCA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INTERNACIONALIZACIÓN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SECTOR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EMPRESARIAL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5" w:x="1956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20230515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FCULP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FUNDACIÓN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UNIVERSITARIA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" w:x="1844" w:y="4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06" w:x="1937" w:y="4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AGENTES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SOSTENIBILIDAD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GLOBAL,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REALIZADO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LABORATORIO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52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SOSTENIBILIDAD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NUEVA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YORK,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CÁTEDRA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UNESCO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5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TURISMO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SOSTENIBIBLE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UNIVERSIDAD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5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GRAN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CANARIA”.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02" w:x="1956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20230523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NOWA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ITAKA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6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65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NOWA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ITAKA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SPOLKA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Z.O.O.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PROMOCION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65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“LA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0" w:x="1956" w:y="7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20230523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IBERIA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EXPRESS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8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COMPAÑÍA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OPERADORA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CORTO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RADIO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IBERIA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EXPRESS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S.A.U.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8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PROMOCION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7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6" w:x="1956" w:y="87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7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20230526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ALLTOURS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FLUGREISEN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ALLTOURS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FLUGREISEN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GmbH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PAMA-ISLA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0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7" w:x="1956" w:y="100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20230616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(PLAN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FORRAJERO)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4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4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ASOCIACIÓN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DEFESA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SANITARIA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ISLA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4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NOMINATIVAMENTE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4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CORPORACION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FORRAJERO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71" w:x="1956" w:y="11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20230620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IVC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(RIESGO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VOL)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ESPECIFICO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VOLCANOLÓGICO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FORTALECIMIENTO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INVESTIGACIÓN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DESTINADA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REDUCCIÓN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RIESGO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VOLCÁNICO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6" w:x="1956" w:y="12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20230329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EL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PASO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33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5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33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"CREAMOS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3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3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20230309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MAZO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VILLA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MAZO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844" w:y="2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55" w:x="1932" w:y="2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CREAMOS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1956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20230328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PUNTALLANA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PUNTALLANA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ESCÉNICAS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60" w:x="1956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20230424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TAZACORTE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VILLA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PUERTO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TAZACORTE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13" w:x="1956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20230216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TIJARAFE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5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TIJARAFE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"CREAMOS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9" w:x="1956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20230228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BAJA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0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BAJA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0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0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8" w:x="1956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20230307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SC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DE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PALMA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8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SANTA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MÚSICA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844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54" w:x="1932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CREAMOS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9" w:x="1956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20230412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LOS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LLANOS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9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LLANOS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96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ARIDANE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96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6" w:x="1956" w:y="10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20230316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SAUCES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9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SAN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ANDRÉS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SAUCES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1956" w:y="11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20230327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BARLOVENTO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"CREAMOS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2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4" w:x="1956" w:y="132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20230316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GARAFIA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6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GARAFIA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18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20230829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SUNWEB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SUNWEB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GROUP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GMBH.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“LA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7" w:x="1956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20230831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(PLAN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FORRAJERO)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ASOCIACIÓN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DEFESA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SANITARIA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NOMINATIVAMENTE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CORPORACION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FORRAJERO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2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0" w:x="1956" w:y="42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20230905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ALTA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BREÑA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ALTA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2" w:x="1956" w:y="5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20230904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BRAVO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TOURS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59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59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BRAVO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TOURS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PROMOCION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59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“LA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9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12" w:x="1956" w:y="69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20231004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EDELWEISS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3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EDELWEISS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AIR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AG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3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PALMA-ISALA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2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5" w:x="1956" w:y="82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20231016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TAZACORTE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(LISTAS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RRHH)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6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ADMINISTRATIVO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6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ILTRE.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PUERTO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TAZACORTE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6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COMPARTIDO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LISTAS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RESERVA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TENGAN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CONSTITUIDAS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COBERTURA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6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URGENTES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GENEREN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MISMOS,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6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RESPECTO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PRIORIDADES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DETERMINE,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6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MÉRITO,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CAPACIDAD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3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9" w:x="1956" w:y="103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20231106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CAZA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0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FEDERERACIÓN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07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CAZA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07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CONCEDE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FEDERACIÓN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CAZA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MATERIA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07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CINEGÉTICA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EJERCICIO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9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5" w:x="1956" w:y="119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20231121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AVAPAL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2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2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ASOCIACIÓN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NACIONAL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CRIADORES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VACUNO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SELECTO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RAZA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PALMERA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2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(A.V.A.P.A.L.)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RECUPERACIÓN,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2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SELECCIÓN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MEJORA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RAZA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VACUNO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PALMERO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NOMINATIVAMENTE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2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CORPORACIÓN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72" w:x="1956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20231120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EMERGENCIAS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ASOCIACIÓN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AYUDA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41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EMERGENCIAS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ANAGA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AEA,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41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CONCEDE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DICHA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ASOCIACIÓN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MATERIA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EMERGENCIAS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PROTECCIÓN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CIVIL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41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18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20231120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C.O.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PSICO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ILUSTRE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COLEGIO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OFICIAL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PSICOLOGÍA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SANTA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TENERIFE,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CONCEDE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DICHA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DICHA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ACTUACIONES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EMERGENCIAS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PALMA</w:t>
      </w: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2" w:x="1956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20231120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CCAA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(LISTAS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RRHH)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3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(CONSEJERÍA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PRESIDENCIA,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ADMINISTRACIONES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JUSTICIA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SEGURIDAD)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COMPARTIDO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LISTAS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RESERVA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NOMBRAMIENTO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FUNCIONARIO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INTERINO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ESTATUTARIO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TEMPORAL,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COMO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CONTRATACIÓN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LABORAL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TEMPORAL.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0" w:x="1956" w:y="5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20231120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EASYJET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EASYJET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AIRLINE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COMPANY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LIMITED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GB-745360825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PROMOCION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“LA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2" w:x="1956" w:y="6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20231124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6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ACUERDO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ASOCIACIÓN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68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RURAL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PALMA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68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RURAL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PARTICIPATIVO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PALMA</w:t>
      </w: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7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68" w:x="1956" w:y="77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20231128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81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EXCELENTÍSIMO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PALMA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AENA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S.M.E.,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81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AEROPUERTO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7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1" w:x="1956" w:y="87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20231129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ALTA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ALTA,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DISPOSICIÓN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SUELO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NECESARIO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</w:t>
      </w:r>
      <w:r>
        <w:rPr>
          <w:rFonts w:ascii="Calibri" w:hAnsi="Calibri" w:cs="Calibri"/>
          <w:color w:val="000000"/>
          <w:spacing w:val="0"/>
          <w:sz w:val="22"/>
        </w:rPr>
        <w:t>CUCIÓN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“ACONDICIONAMIENTO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MEJORA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MIRADOR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CARRETERA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LP-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CUMBRE”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PK1+600”.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3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08" w:x="1956" w:y="103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20231129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S/C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DE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PALMA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(URBANIZACIÓN)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7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SANTA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PALMA,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CESIÓN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TEMPORAL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BIEN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INMUEBLE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7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“URBANIZACIÓN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PEATONAL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ENLACE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AVENIDA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MARÍTIMA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7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CALLE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ÁLVAREZ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ABREU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(SANTA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PALMA)”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9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65" w:x="1956" w:y="119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20231129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S/C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DE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PALMA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(PAVIMENTACIÓN)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2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2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SANTA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CESIÓN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TEMPORAL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BIEN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INMUEBLE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2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“PAVIMENTACIÓN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PARCELA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APARCAMIENTOS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2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LP-</w:t>
      </w:r>
      <w:r>
        <w:rPr>
          <w:rFonts w:ascii="Calibri"/>
          <w:color w:val="000000"/>
          <w:spacing w:val="1"/>
          <w:sz w:val="22"/>
        </w:rPr>
        <w:t>20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“CIRCUNVALACIÓN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PALMA”,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TRAMO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ENTRADA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TÚNEL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BAJAMAR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2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(SANTA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PALMA)”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03" w:x="1956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76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20231215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TMT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Nº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1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PUNTAGORDA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ASTROFÍSICA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1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AMPLIACIÓN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SUPERFICIE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OBSERVATORIO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ROQUE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01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MUCHACHOS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(ORM)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MOTIVO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POSIBLE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INSTALACIÓN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DENOMINADO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«THIRTY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3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METER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TELESCOPE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(TMT)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INVESTIGACIÓN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CIENTÍFICA».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2" w:x="1913" w:y="2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NOTA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IMPORTANTE: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Los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Convenios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relacionados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continuación,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se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corresponden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con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62" w:x="1913" w:y="2321"/>
        <w:widowControl w:val="off"/>
        <w:autoSpaceDE w:val="off"/>
        <w:autoSpaceDN w:val="off"/>
        <w:spacing w:before="40" w:after="0" w:line="270" w:lineRule="exact"/>
        <w:ind w:left="16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Año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pero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se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recibieron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registraron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44" w:y="3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1" w:x="1956" w:y="3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20231222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FAMILIA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NUMEROSA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(Registrado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en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PRÓRROGA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AUTÓNOMA,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TRAVÉS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LAÍCONSEJERÍA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BIENESTAR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DIVERSIDAD,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JUVENTUD,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INFANCIA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FAMILIAS,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ENCOMIENDA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ACTUACIONES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ASESORAMIENTO,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TRAMITACIÓN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SOLICITUDES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ENTREGA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COPIA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SOPORTE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ÍTÍTULOS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FAMILIA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NUMEROSA.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13" w:x="1956" w:y="5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20231228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DISCAPACIDAD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(Registrado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en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7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TERCERA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PRÓRROGA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TRAVÉS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7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CONSEJERÍA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BIENESTAR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JUVENTUD,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INFANCIA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FAMILIAS,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7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ENCOMIENDA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CONSIS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7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TENTE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ELABORACIÓN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MÉDICOS,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PSICOLÓGICOS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SIRVAN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7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DICTAMEN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RECONOCIMIENTO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DISCAPACIDAD.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52" w:x="1956" w:y="7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20231228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VIOLENCIA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GÉNERO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(Registrado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en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78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78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TRAVÉS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CONSEJERÍA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BIENESTAR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SOCIAL,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78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JUVENTUD,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INFANCIA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FAMILIAS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IGUALDAD)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EXCMO.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78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CONSOLIDACIÓN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MANTENIMIENTO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SISTEMA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7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CANARIO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PREVENCIÓN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INTERVENCIÓN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VIOLENCIA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GÉNERO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78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2023-2026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5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3" w:x="1956" w:y="95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76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20231228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DEPENDENCIA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(Registrado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en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9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QUINTA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PRÓRROGA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9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9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PRESTACIÓN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9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DEPENDENCIA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MENORES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SEIS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AÑOS,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9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DISCAPACIDAD;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ACTUACIONES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RELACIÓN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9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PROCEDIMIENTO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RECONOCIMIENTO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9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PRESTACIONES.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1" w:x="1956" w:y="11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20231222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GESTIÓN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FORESTAL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(Registrado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en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CONSEJERÍA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TRANSICIÓN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ECOLÓGICA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3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ENERGÍA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GOBIERNO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3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ACTUACIONES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FORESTAL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SOSTENIBLE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3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FINANCIADAS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CRÉDITOS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CONCEDIDOS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3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CARGO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INVERSIÓN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COMPONENTE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RECUPERACIÓN,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3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TRANSFORMACIÓN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RESILIENCIA.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4.6500015258789pt;margin-top:115.199996948242pt;z-index:-3;width:413.200012207031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77.949996948242pt;margin-top:130.699996948242pt;z-index:-7;width:246.5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8</Pages>
  <Words>3262</Words>
  <Characters>16420</Characters>
  <Application>Aspose</Application>
  <DocSecurity>0</DocSecurity>
  <Lines>410</Lines>
  <Paragraphs>410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19266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2024-02-23T22:49:34+00:00</dcterms:created>
  <dcterms:modified xmlns:xsi="http://www.w3.org/2001/XMLSchema-instance" xmlns:dcterms="http://purl.org/dc/terms/" xsi:type="dcterms:W3CDTF">2024-02-23T22:49:34+00:00</dcterms:modified>
</coreProperties>
</file>